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BDFB9">
      <w:pPr>
        <w:keepNext w:val="0"/>
        <w:keepLines w:val="0"/>
        <w:pageBreakBefore w:val="0"/>
        <w:kinsoku/>
        <w:overflowPunct/>
        <w:topLinePunct w:val="0"/>
        <w:autoSpaceDE/>
        <w:autoSpaceDN/>
        <w:bidi w:val="0"/>
        <w:spacing w:after="0" w:line="594" w:lineRule="exact"/>
        <w:jc w:val="center"/>
        <w:textAlignment w:val="auto"/>
        <w:rPr>
          <w:rFonts w:ascii="方正小标宋_GBK" w:eastAsia="方正小标宋_GBK"/>
          <w:color w:val="auto"/>
          <w:sz w:val="44"/>
          <w:szCs w:val="44"/>
        </w:rPr>
      </w:pPr>
      <w:r>
        <w:rPr>
          <w:rFonts w:hint="eastAsia" w:ascii="方正小标宋_GBK" w:eastAsia="方正小标宋_GBK"/>
          <w:color w:val="auto"/>
          <w:sz w:val="44"/>
          <w:szCs w:val="44"/>
        </w:rPr>
        <w:t>丰都县楠木林场</w:t>
      </w:r>
    </w:p>
    <w:p w14:paraId="5FFEB34E">
      <w:pPr>
        <w:keepNext w:val="0"/>
        <w:keepLines w:val="0"/>
        <w:pageBreakBefore w:val="0"/>
        <w:kinsoku/>
        <w:overflowPunct/>
        <w:topLinePunct w:val="0"/>
        <w:autoSpaceDE/>
        <w:autoSpaceDN/>
        <w:bidi w:val="0"/>
        <w:spacing w:after="0" w:line="594" w:lineRule="exact"/>
        <w:jc w:val="center"/>
        <w:textAlignment w:val="auto"/>
        <w:rPr>
          <w:rFonts w:ascii="方正小标宋_GBK" w:eastAsia="方正小标宋_GBK"/>
          <w:color w:val="auto"/>
          <w:sz w:val="44"/>
          <w:szCs w:val="44"/>
        </w:rPr>
      </w:pPr>
      <w:r>
        <w:rPr>
          <w:rFonts w:hint="eastAsia" w:ascii="方正小标宋_GBK" w:eastAsia="方正小标宋_GBK"/>
          <w:color w:val="auto"/>
          <w:sz w:val="44"/>
          <w:szCs w:val="44"/>
        </w:rPr>
        <w:t>关于松材线虫病除治竞争性比选公告</w:t>
      </w:r>
    </w:p>
    <w:p w14:paraId="3D6D753E">
      <w:pPr>
        <w:keepNext w:val="0"/>
        <w:keepLines w:val="0"/>
        <w:pageBreakBefore w:val="0"/>
        <w:kinsoku/>
        <w:overflowPunct/>
        <w:topLinePunct w:val="0"/>
        <w:autoSpaceDE/>
        <w:autoSpaceDN/>
        <w:bidi w:val="0"/>
        <w:spacing w:after="0" w:line="594" w:lineRule="exact"/>
        <w:ind w:firstLine="880" w:firstLineChars="200"/>
        <w:jc w:val="center"/>
        <w:textAlignment w:val="auto"/>
        <w:rPr>
          <w:rFonts w:ascii="方正小标宋_GBK" w:eastAsia="方正小标宋_GBK"/>
          <w:color w:val="auto"/>
          <w:sz w:val="44"/>
          <w:szCs w:val="44"/>
        </w:rPr>
      </w:pPr>
    </w:p>
    <w:p w14:paraId="3D34A55A">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一、发包条件</w:t>
      </w:r>
    </w:p>
    <w:p w14:paraId="3766E5C3">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olor w:val="auto"/>
          <w:sz w:val="32"/>
          <w:szCs w:val="32"/>
          <w:u w:val="none"/>
          <w:lang w:val="en-US" w:eastAsia="zh-CN"/>
        </w:rPr>
        <w:t>根据《丰都县楠木林场</w:t>
      </w:r>
      <w:r>
        <w:rPr>
          <w:rFonts w:hint="eastAsia" w:ascii="方正仿宋_GBK" w:hAnsi="宋体" w:eastAsia="方正仿宋_GBK" w:cs="宋体"/>
          <w:color w:val="auto"/>
          <w:sz w:val="32"/>
          <w:szCs w:val="32"/>
        </w:rPr>
        <w:t>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年秋至202</w:t>
      </w: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年春松材线虫病集中除治实施方案</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项目业主为丰都县楠木林场</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实施内容为2025年至2026年松材线虫病除治，项目资金来源于财政资金。</w:t>
      </w:r>
      <w:r>
        <w:rPr>
          <w:rFonts w:hint="eastAsia" w:ascii="方正仿宋_GBK" w:hAnsi="宋体" w:eastAsia="方正仿宋_GBK" w:cs="宋体"/>
          <w:color w:val="auto"/>
          <w:sz w:val="32"/>
          <w:szCs w:val="32"/>
        </w:rPr>
        <w:t>项目已具备发包条件，现对该项目的施工按照《丰都县人民政府办公室关于加快推进公共资源交易监督管理改革有关工作的通知》（丰都府办〔2020〕78号）文件精神进行</w:t>
      </w:r>
      <w:r>
        <w:rPr>
          <w:rFonts w:hint="eastAsia" w:ascii="方正仿宋_GBK" w:eastAsia="方正仿宋_GBK"/>
          <w:color w:val="auto"/>
          <w:sz w:val="32"/>
          <w:szCs w:val="32"/>
        </w:rPr>
        <w:t>竞争性比选，确定施工单位</w:t>
      </w:r>
      <w:r>
        <w:rPr>
          <w:rFonts w:hint="eastAsia" w:ascii="方正仿宋_GBK" w:hAnsi="宋体" w:eastAsia="方正仿宋_GBK" w:cs="宋体"/>
          <w:color w:val="auto"/>
          <w:sz w:val="32"/>
          <w:szCs w:val="32"/>
        </w:rPr>
        <w:t>。</w:t>
      </w:r>
    </w:p>
    <w:p w14:paraId="083A9D93">
      <w:pPr>
        <w:keepNext w:val="0"/>
        <w:keepLines w:val="0"/>
        <w:pageBreakBefore w:val="0"/>
        <w:numPr>
          <w:ilvl w:val="0"/>
          <w:numId w:val="0"/>
        </w:numPr>
        <w:shd w:val="clear" w:color="auto" w:fill="FFFFFF"/>
        <w:kinsoku/>
        <w:wordWrap/>
        <w:overflowPunct/>
        <w:topLinePunct w:val="0"/>
        <w:autoSpaceDE/>
        <w:autoSpaceDN/>
        <w:bidi w:val="0"/>
        <w:adjustRightInd/>
        <w:snapToGrid/>
        <w:spacing w:after="0" w:line="594" w:lineRule="exact"/>
        <w:ind w:leftChars="200"/>
        <w:jc w:val="both"/>
        <w:textAlignment w:val="auto"/>
        <w:rPr>
          <w:rFonts w:hint="eastAsia" w:ascii="方正黑体_GBK" w:hAnsi="宋体" w:eastAsia="方正黑体_GBK" w:cs="宋体"/>
          <w:color w:val="auto"/>
          <w:sz w:val="32"/>
          <w:szCs w:val="32"/>
        </w:rPr>
      </w:pPr>
      <w:r>
        <w:rPr>
          <w:rFonts w:hint="eastAsia" w:ascii="方正黑体_GBK" w:hAnsi="宋体" w:eastAsia="方正黑体_GBK" w:cs="宋体"/>
          <w:color w:val="auto"/>
          <w:sz w:val="32"/>
          <w:szCs w:val="32"/>
          <w:lang w:eastAsia="zh-CN"/>
        </w:rPr>
        <w:t>二</w:t>
      </w:r>
      <w:r>
        <w:rPr>
          <w:rFonts w:hint="eastAsia" w:ascii="方正黑体_GBK" w:hAnsi="宋体" w:eastAsia="方正黑体_GBK" w:cs="宋体"/>
          <w:color w:val="auto"/>
          <w:sz w:val="32"/>
          <w:szCs w:val="32"/>
        </w:rPr>
        <w:t>、项目概况与发包范围</w:t>
      </w:r>
    </w:p>
    <w:p w14:paraId="2DD21B20">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default"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1.项目地址及规模</w:t>
      </w:r>
    </w:p>
    <w:p w14:paraId="0126C941">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（1）瓦屋山作业区包括瓦屋山管护站全部松林，35个小班，面积2445.6亩，分布于青龙乡、双龙、十直、树人镇。</w:t>
      </w:r>
    </w:p>
    <w:p w14:paraId="0F58EE9A">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（2）凉磉磴作业区包括凉磉磴管护站2至16林班全部松林，共78个小班面积，10220.4亩。分布于三元、双龙、兴龙、仁沙、保合、社坛、虎威镇。</w:t>
      </w:r>
    </w:p>
    <w:p w14:paraId="35315822">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（3）世坪作业区包括世坪管护站1至6林班，楠木管护站8林班全部松林，114个小班面积，5416.05亩。分布于包鸾、湛普、三合镇（街）。</w:t>
      </w:r>
    </w:p>
    <w:p w14:paraId="7F0364B0">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default"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（4）楠木作业区包括楠木管护站3林班9-11小班、4、5、6、7、9林班和建国的1、2、4林班松林，47个小班，面积4491.3亩，分布于双路、兴义、高家镇。</w:t>
      </w:r>
    </w:p>
    <w:p w14:paraId="13927716">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（5）悟惑寺作业区包括楠木管护站1、2、3林班1-8小班和建国3、5、6林班，27个小班3276.6亩。分布于兴义镇。</w:t>
      </w:r>
    </w:p>
    <w:p w14:paraId="560DEEAF">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（6）太运作业区包括太运管护站1至11林班松林，27个小班，面积2722.35亩。分布于高家、龙孔、龙河、江池镇。</w:t>
      </w:r>
    </w:p>
    <w:p w14:paraId="12BC930F">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hAnsi="宋体" w:eastAsia="方正仿宋_GBK" w:cs="宋体"/>
          <w:color w:val="auto"/>
          <w:sz w:val="32"/>
          <w:szCs w:val="32"/>
        </w:rPr>
      </w:pPr>
      <w:r>
        <w:rPr>
          <w:rFonts w:hint="eastAsia" w:ascii="方正仿宋_GBK" w:hAnsi="宋体" w:eastAsia="方正仿宋_GBK" w:cs="宋体"/>
          <w:color w:val="auto"/>
          <w:sz w:val="32"/>
          <w:szCs w:val="32"/>
        </w:rPr>
        <w:t>2.实施内容</w:t>
      </w:r>
    </w:p>
    <w:p w14:paraId="340143E5">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eastAsia="方正仿宋_GBK" w:cs="Times New Roman"/>
          <w:color w:val="auto"/>
          <w:sz w:val="32"/>
          <w:szCs w:val="32"/>
        </w:rPr>
      </w:pPr>
      <w:r>
        <w:rPr>
          <w:rFonts w:hint="eastAsia" w:ascii="方正仿宋_GBK" w:eastAsia="方正仿宋_GBK"/>
          <w:color w:val="auto"/>
          <w:sz w:val="32"/>
          <w:szCs w:val="32"/>
        </w:rPr>
        <w:t>实施内容为：除治性采伐，采伐方式为卫生伐。</w:t>
      </w:r>
      <w:r>
        <w:rPr>
          <w:rFonts w:hint="eastAsia" w:ascii="方正仿宋_GBK" w:eastAsia="方正仿宋_GBK" w:cs="Times New Roman"/>
          <w:color w:val="auto"/>
          <w:sz w:val="32"/>
          <w:szCs w:val="32"/>
        </w:rPr>
        <w:t>伐木</w:t>
      </w:r>
      <w:r>
        <w:rPr>
          <w:rFonts w:hint="eastAsia" w:ascii="方正仿宋_GBK" w:eastAsia="方正仿宋_GBK" w:cs="Times New Roman"/>
          <w:color w:val="auto"/>
          <w:sz w:val="32"/>
          <w:szCs w:val="32"/>
          <w:lang w:eastAsia="zh-CN"/>
        </w:rPr>
        <w:t>：</w:t>
      </w:r>
      <w:r>
        <w:rPr>
          <w:rFonts w:hint="eastAsia" w:ascii="方正仿宋_GBK" w:eastAsia="方正仿宋_GBK" w:cs="Times New Roman"/>
          <w:color w:val="auto"/>
          <w:sz w:val="32"/>
          <w:szCs w:val="32"/>
        </w:rPr>
        <w:t>做到伐桩低于5厘米。林间清理</w:t>
      </w:r>
      <w:r>
        <w:rPr>
          <w:rFonts w:hint="eastAsia" w:ascii="方正仿宋_GBK" w:eastAsia="方正仿宋_GBK"/>
          <w:color w:val="auto"/>
          <w:sz w:val="32"/>
          <w:szCs w:val="32"/>
        </w:rPr>
        <w:t>：</w:t>
      </w:r>
      <w:r>
        <w:rPr>
          <w:rFonts w:hint="eastAsia" w:ascii="方正仿宋_GBK" w:eastAsia="方正仿宋_GBK" w:cs="Times New Roman"/>
          <w:color w:val="auto"/>
          <w:sz w:val="32"/>
          <w:szCs w:val="32"/>
        </w:rPr>
        <w:t>将除治范围内林间的松木段、松树枝桠清理干净，清除后残余在林间的松树枝桠直径不能超过1厘米。除害处理：林间清理的松树主干和枝桠必须全部进行除害处理。相对偏远、搬运难度大的除治区域，采取就地焚烧的方式进行除害；相对集中、便于搬运的除治区域，</w:t>
      </w:r>
      <w:r>
        <w:rPr>
          <w:rFonts w:hint="eastAsia" w:ascii="方正仿宋_GBK" w:eastAsia="方正仿宋_GBK" w:cs="Times New Roman"/>
          <w:color w:val="auto"/>
          <w:sz w:val="32"/>
          <w:szCs w:val="32"/>
          <w:lang w:val="en-US" w:eastAsia="zh-CN"/>
        </w:rPr>
        <w:t>按照森防站要求</w:t>
      </w:r>
      <w:r>
        <w:rPr>
          <w:rFonts w:hint="eastAsia" w:ascii="方正仿宋_GBK" w:eastAsia="方正仿宋_GBK" w:cs="Times New Roman"/>
          <w:color w:val="auto"/>
          <w:sz w:val="32"/>
          <w:szCs w:val="32"/>
        </w:rPr>
        <w:t>统一进行无害化处理。坚持当天采伐当天除害、就近处理的原则开展疫木除害管理，严禁疫木离开除治现场。</w:t>
      </w:r>
      <w:r>
        <w:rPr>
          <w:rFonts w:hint="eastAsia" w:ascii="方正仿宋_GBK" w:eastAsia="方正仿宋_GBK" w:cs="Times New Roman"/>
          <w:color w:val="auto"/>
          <w:sz w:val="32"/>
          <w:szCs w:val="32"/>
          <w:lang w:val="en-US" w:eastAsia="zh-CN"/>
        </w:rPr>
        <w:t>疫情小班</w:t>
      </w:r>
      <w:r>
        <w:rPr>
          <w:rFonts w:hint="eastAsia" w:ascii="方正仿宋_GBK" w:eastAsia="方正仿宋_GBK" w:cs="Times New Roman"/>
          <w:color w:val="auto"/>
          <w:sz w:val="32"/>
          <w:szCs w:val="32"/>
        </w:rPr>
        <w:t>伐桩处理：剥去伐桩树皮，在伐桩平面切口并放入磷化铝1～2粒，施药后用薄膜将伐桩覆盖，再覆土踩实伐桩，使伐桩充分密闭。</w:t>
      </w:r>
    </w:p>
    <w:p w14:paraId="3A017A62">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eastAsia="方正仿宋_GBK"/>
          <w:color w:val="auto"/>
          <w:sz w:val="32"/>
          <w:szCs w:val="32"/>
        </w:rPr>
      </w:pPr>
      <w:r>
        <w:rPr>
          <w:rFonts w:hint="eastAsia" w:ascii="方正仿宋_GBK" w:eastAsia="方正仿宋_GBK"/>
          <w:color w:val="auto"/>
          <w:sz w:val="32"/>
          <w:szCs w:val="32"/>
        </w:rPr>
        <w:t>规模为</w:t>
      </w:r>
      <w:r>
        <w:rPr>
          <w:rFonts w:hint="eastAsia" w:ascii="方正仿宋_GBK" w:eastAsia="方正仿宋_GBK"/>
          <w:color w:val="auto"/>
          <w:sz w:val="32"/>
          <w:szCs w:val="32"/>
          <w:lang w:val="en-US" w:eastAsia="zh-CN"/>
        </w:rPr>
        <w:t>丰都县楠木林场28572.3亩的松林，除治对象包括</w:t>
      </w:r>
      <w:r>
        <w:rPr>
          <w:rFonts w:hint="eastAsia" w:ascii="方正仿宋_GBK" w:eastAsia="方正仿宋_GBK"/>
          <w:color w:val="auto"/>
          <w:sz w:val="32"/>
          <w:szCs w:val="32"/>
        </w:rPr>
        <w:t>病死、濒死、风倒（折）、雪压及自然死亡</w:t>
      </w:r>
      <w:r>
        <w:rPr>
          <w:rFonts w:hint="eastAsia" w:ascii="方正仿宋_GBK" w:eastAsia="方正仿宋_GBK"/>
          <w:color w:val="auto"/>
          <w:sz w:val="32"/>
          <w:szCs w:val="32"/>
          <w:lang w:val="en-US" w:eastAsia="zh-CN"/>
        </w:rPr>
        <w:t>和工程建设中采伐</w:t>
      </w:r>
      <w:r>
        <w:rPr>
          <w:rFonts w:hint="eastAsia" w:ascii="方正仿宋_GBK" w:eastAsia="方正仿宋_GBK"/>
          <w:color w:val="auto"/>
          <w:sz w:val="32"/>
          <w:szCs w:val="32"/>
        </w:rPr>
        <w:t>的松木。</w:t>
      </w:r>
    </w:p>
    <w:p w14:paraId="0460F23C">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3.计划工期</w:t>
      </w:r>
    </w:p>
    <w:p w14:paraId="2D069C3D">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施工时间2025年10月25日前进场，2026年3月15日前结束；由乙方自查后书面提请甲方检查、县级验收、市级成效核查、国家抽查，检查验收（核查）时间以上级部门确定的时间为准。</w:t>
      </w:r>
    </w:p>
    <w:p w14:paraId="6EA2F3F2">
      <w:pPr>
        <w:keepNext w:val="0"/>
        <w:keepLines w:val="0"/>
        <w:pageBreakBefore w:val="0"/>
        <w:kinsoku/>
        <w:wordWrap/>
        <w:overflowPunct/>
        <w:topLinePunct w:val="0"/>
        <w:autoSpaceDE/>
        <w:autoSpaceDN/>
        <w:bidi w:val="0"/>
        <w:spacing w:line="594" w:lineRule="exact"/>
        <w:ind w:left="0" w:leftChars="0" w:firstLine="640" w:firstLineChars="200"/>
        <w:jc w:val="both"/>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4</w:t>
      </w:r>
      <w:r>
        <w:rPr>
          <w:rFonts w:hint="eastAsia" w:ascii="方正仿宋_GBK" w:hAnsi="宋体" w:eastAsia="方正仿宋_GBK" w:cs="宋体"/>
          <w:color w:val="auto"/>
          <w:sz w:val="32"/>
          <w:szCs w:val="32"/>
        </w:rPr>
        <w:t>.发包金额</w:t>
      </w:r>
    </w:p>
    <w:p w14:paraId="2C05493B">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（1）</w:t>
      </w:r>
      <w:r>
        <w:rPr>
          <w:rFonts w:hint="eastAsia" w:ascii="方正仿宋_GBK" w:eastAsia="方正仿宋_GBK"/>
          <w:color w:val="auto"/>
          <w:sz w:val="32"/>
          <w:szCs w:val="32"/>
          <w:lang w:val="en-US" w:eastAsia="zh-CN"/>
        </w:rPr>
        <w:t>瓦屋山</w:t>
      </w:r>
      <w:r>
        <w:rPr>
          <w:rFonts w:hint="eastAsia" w:ascii="方正仿宋_GBK" w:eastAsia="方正仿宋_GBK"/>
          <w:color w:val="auto"/>
          <w:sz w:val="32"/>
          <w:szCs w:val="32"/>
        </w:rPr>
        <w:t>作业区承包价为</w:t>
      </w:r>
      <w:r>
        <w:rPr>
          <w:rFonts w:hint="eastAsia" w:ascii="方正仿宋_GBK" w:eastAsia="方正仿宋_GBK"/>
          <w:color w:val="auto"/>
          <w:sz w:val="32"/>
          <w:szCs w:val="32"/>
          <w:lang w:val="en-US" w:eastAsia="zh-CN"/>
        </w:rPr>
        <w:t>9</w:t>
      </w:r>
      <w:r>
        <w:rPr>
          <w:rFonts w:hint="eastAsia" w:ascii="方正仿宋_GBK" w:eastAsia="方正仿宋_GBK"/>
          <w:color w:val="auto"/>
          <w:sz w:val="32"/>
          <w:szCs w:val="32"/>
        </w:rPr>
        <w:t>万元。</w:t>
      </w:r>
    </w:p>
    <w:p w14:paraId="554E43FD">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（2）</w:t>
      </w:r>
      <w:r>
        <w:rPr>
          <w:rFonts w:hint="eastAsia" w:ascii="方正仿宋_GBK" w:eastAsia="方正仿宋_GBK"/>
          <w:color w:val="auto"/>
          <w:sz w:val="32"/>
          <w:szCs w:val="32"/>
          <w:lang w:val="en-US" w:eastAsia="zh-CN"/>
        </w:rPr>
        <w:t>凉磉磴</w:t>
      </w:r>
      <w:r>
        <w:rPr>
          <w:rFonts w:hint="eastAsia" w:ascii="方正仿宋_GBK" w:eastAsia="方正仿宋_GBK"/>
          <w:color w:val="auto"/>
          <w:sz w:val="32"/>
          <w:szCs w:val="32"/>
        </w:rPr>
        <w:t>作业区承包价为</w:t>
      </w:r>
      <w:r>
        <w:rPr>
          <w:rFonts w:hint="eastAsia" w:ascii="方正仿宋_GBK" w:eastAsia="方正仿宋_GBK"/>
          <w:color w:val="auto"/>
          <w:sz w:val="32"/>
          <w:szCs w:val="32"/>
          <w:lang w:val="en-US" w:eastAsia="zh-CN"/>
        </w:rPr>
        <w:t>20万元</w:t>
      </w:r>
      <w:r>
        <w:rPr>
          <w:rFonts w:hint="eastAsia" w:ascii="方正仿宋_GBK" w:eastAsia="方正仿宋_GBK"/>
          <w:color w:val="auto"/>
          <w:sz w:val="32"/>
          <w:szCs w:val="32"/>
        </w:rPr>
        <w:t>。</w:t>
      </w:r>
    </w:p>
    <w:p w14:paraId="0620923B">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（3）</w:t>
      </w:r>
      <w:r>
        <w:rPr>
          <w:rFonts w:hint="eastAsia" w:ascii="方正仿宋_GBK" w:eastAsia="方正仿宋_GBK"/>
          <w:color w:val="auto"/>
          <w:sz w:val="32"/>
          <w:szCs w:val="32"/>
          <w:lang w:val="en-US" w:eastAsia="zh-CN"/>
        </w:rPr>
        <w:t>世坪</w:t>
      </w:r>
      <w:r>
        <w:rPr>
          <w:rFonts w:hint="eastAsia" w:ascii="方正仿宋_GBK" w:eastAsia="方正仿宋_GBK"/>
          <w:color w:val="auto"/>
          <w:sz w:val="32"/>
          <w:szCs w:val="32"/>
        </w:rPr>
        <w:t>作业区承包价</w:t>
      </w:r>
      <w:r>
        <w:rPr>
          <w:rFonts w:hint="eastAsia" w:ascii="方正仿宋_GBK" w:eastAsia="方正仿宋_GBK"/>
          <w:color w:val="auto"/>
          <w:sz w:val="32"/>
          <w:szCs w:val="32"/>
          <w:lang w:val="en-US" w:eastAsia="zh-CN"/>
        </w:rPr>
        <w:t>11.5万元</w:t>
      </w:r>
      <w:r>
        <w:rPr>
          <w:rFonts w:hint="eastAsia" w:ascii="方正仿宋_GBK" w:eastAsia="方正仿宋_GBK"/>
          <w:color w:val="auto"/>
          <w:sz w:val="32"/>
          <w:szCs w:val="32"/>
        </w:rPr>
        <w:t>。</w:t>
      </w:r>
    </w:p>
    <w:p w14:paraId="132E335B">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（4）</w:t>
      </w:r>
      <w:r>
        <w:rPr>
          <w:rFonts w:hint="eastAsia" w:ascii="方正仿宋_GBK" w:eastAsia="方正仿宋_GBK"/>
          <w:color w:val="auto"/>
          <w:sz w:val="32"/>
          <w:szCs w:val="32"/>
          <w:lang w:val="en-US" w:eastAsia="zh-CN"/>
        </w:rPr>
        <w:t>楠木</w:t>
      </w:r>
      <w:r>
        <w:rPr>
          <w:rFonts w:hint="eastAsia" w:ascii="方正仿宋_GBK" w:eastAsia="方正仿宋_GBK"/>
          <w:color w:val="auto"/>
          <w:sz w:val="32"/>
          <w:szCs w:val="32"/>
        </w:rPr>
        <w:t>作业区承包价为</w:t>
      </w:r>
      <w:r>
        <w:rPr>
          <w:rFonts w:hint="eastAsia" w:ascii="方正仿宋_GBK" w:eastAsia="方正仿宋_GBK"/>
          <w:color w:val="auto"/>
          <w:sz w:val="32"/>
          <w:szCs w:val="32"/>
          <w:lang w:val="en-US" w:eastAsia="zh-CN"/>
        </w:rPr>
        <w:t>16.5万元</w:t>
      </w:r>
      <w:r>
        <w:rPr>
          <w:rFonts w:hint="eastAsia" w:ascii="方正仿宋_GBK" w:eastAsia="方正仿宋_GBK"/>
          <w:color w:val="auto"/>
          <w:sz w:val="32"/>
          <w:szCs w:val="32"/>
        </w:rPr>
        <w:t>。</w:t>
      </w:r>
    </w:p>
    <w:p w14:paraId="10506308">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（5）</w:t>
      </w:r>
      <w:r>
        <w:rPr>
          <w:rFonts w:hint="eastAsia" w:ascii="方正仿宋_GBK" w:eastAsia="方正仿宋_GBK"/>
          <w:color w:val="auto"/>
          <w:sz w:val="32"/>
          <w:szCs w:val="32"/>
          <w:lang w:val="en-US" w:eastAsia="zh-CN"/>
        </w:rPr>
        <w:t>悟惑寺</w:t>
      </w:r>
      <w:r>
        <w:rPr>
          <w:rFonts w:hint="eastAsia" w:ascii="方正仿宋_GBK" w:eastAsia="方正仿宋_GBK"/>
          <w:color w:val="auto"/>
          <w:sz w:val="32"/>
          <w:szCs w:val="32"/>
        </w:rPr>
        <w:t>作业区承包价为</w:t>
      </w:r>
      <w:r>
        <w:rPr>
          <w:rFonts w:hint="eastAsia" w:ascii="方正仿宋_GBK" w:eastAsia="方正仿宋_GBK"/>
          <w:color w:val="auto"/>
          <w:sz w:val="32"/>
          <w:szCs w:val="32"/>
          <w:lang w:val="en-US" w:eastAsia="zh-CN"/>
        </w:rPr>
        <w:t>9.5</w:t>
      </w:r>
      <w:r>
        <w:rPr>
          <w:rFonts w:hint="eastAsia" w:ascii="方正仿宋_GBK" w:eastAsia="方正仿宋_GBK"/>
          <w:color w:val="auto"/>
          <w:sz w:val="32"/>
          <w:szCs w:val="32"/>
        </w:rPr>
        <w:t>万元。</w:t>
      </w:r>
    </w:p>
    <w:p w14:paraId="6719E286">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太运作业区</w:t>
      </w:r>
      <w:r>
        <w:rPr>
          <w:rFonts w:hint="eastAsia" w:ascii="方正仿宋_GBK" w:eastAsia="方正仿宋_GBK"/>
          <w:color w:val="auto"/>
          <w:sz w:val="32"/>
          <w:szCs w:val="32"/>
        </w:rPr>
        <w:t>承包价为</w:t>
      </w:r>
      <w:r>
        <w:rPr>
          <w:rFonts w:hint="eastAsia" w:ascii="方正仿宋_GBK" w:eastAsia="方正仿宋_GBK"/>
          <w:color w:val="auto"/>
          <w:sz w:val="32"/>
          <w:szCs w:val="32"/>
          <w:lang w:val="en-US" w:eastAsia="zh-CN"/>
        </w:rPr>
        <w:t>8.5</w:t>
      </w:r>
      <w:r>
        <w:rPr>
          <w:rFonts w:hint="eastAsia" w:ascii="方正仿宋_GBK" w:eastAsia="方正仿宋_GBK"/>
          <w:color w:val="auto"/>
          <w:sz w:val="32"/>
          <w:szCs w:val="32"/>
        </w:rPr>
        <w:t>万元。</w:t>
      </w:r>
    </w:p>
    <w:p w14:paraId="413755D4">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三、承包商资格要求</w:t>
      </w:r>
    </w:p>
    <w:p w14:paraId="0EB85A97">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1.资质要求：本项目要求承包商须具备：独立企业法人，</w:t>
      </w:r>
      <w:r>
        <w:rPr>
          <w:rFonts w:hint="eastAsia" w:ascii="方正仿宋_GBK" w:eastAsia="方正仿宋_GBK"/>
          <w:color w:val="auto"/>
          <w:sz w:val="32"/>
          <w:szCs w:val="32"/>
        </w:rPr>
        <w:t>营业执照经营范围具有木材采伐、有害生物防治、木材加工资质</w:t>
      </w:r>
      <w:r>
        <w:rPr>
          <w:rFonts w:hint="eastAsia" w:ascii="方正仿宋_GBK" w:hAnsi="宋体" w:eastAsia="方正仿宋_GBK" w:cs="宋体"/>
          <w:color w:val="auto"/>
          <w:sz w:val="32"/>
          <w:szCs w:val="32"/>
          <w:lang w:eastAsia="zh-CN"/>
        </w:rPr>
        <w:t>。</w:t>
      </w:r>
    </w:p>
    <w:p w14:paraId="1BBC30B5">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eastAsia="方正仿宋_GBK"/>
          <w:color w:val="auto"/>
          <w:sz w:val="32"/>
          <w:szCs w:val="32"/>
        </w:rPr>
      </w:pPr>
      <w:r>
        <w:rPr>
          <w:rFonts w:hint="eastAsia" w:ascii="方正仿宋_GBK" w:eastAsia="方正仿宋_GBK"/>
          <w:color w:val="auto"/>
          <w:sz w:val="32"/>
          <w:szCs w:val="32"/>
        </w:rPr>
        <w:t>2.承担本项目作业的设备和技术人员，具有安全生产管理能力。</w:t>
      </w:r>
    </w:p>
    <w:p w14:paraId="0F1ADDD4">
      <w:pPr>
        <w:keepNext w:val="0"/>
        <w:keepLines w:val="0"/>
        <w:pageBreakBefore w:val="0"/>
        <w:kinsoku/>
        <w:wordWrap/>
        <w:overflowPunct/>
        <w:topLinePunct w:val="0"/>
        <w:autoSpaceDE/>
        <w:autoSpaceDN/>
        <w:bidi w:val="0"/>
        <w:spacing w:after="0" w:line="594" w:lineRule="exact"/>
        <w:ind w:left="0" w:leftChars="0" w:firstLine="640" w:firstLineChars="200"/>
        <w:jc w:val="both"/>
        <w:textAlignment w:val="auto"/>
        <w:rPr>
          <w:rFonts w:ascii="方正仿宋_GBK" w:eastAsia="方正仿宋_GBK"/>
          <w:color w:val="auto"/>
          <w:sz w:val="32"/>
          <w:szCs w:val="32"/>
        </w:rPr>
      </w:pPr>
      <w:r>
        <w:rPr>
          <w:rFonts w:hint="eastAsia" w:ascii="方正仿宋_GBK" w:eastAsia="方正仿宋_GBK"/>
          <w:color w:val="auto"/>
          <w:sz w:val="32"/>
          <w:szCs w:val="32"/>
        </w:rPr>
        <w:t>3.有松材线虫病除治的经验。</w:t>
      </w:r>
    </w:p>
    <w:p w14:paraId="5C8D303E">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4.具有信誉良好的经济实体，</w:t>
      </w:r>
      <w:r>
        <w:rPr>
          <w:rFonts w:hint="eastAsia" w:ascii="方正仿宋_GBK" w:hAnsi="宋体" w:eastAsia="方正仿宋_GBK" w:cs="宋体"/>
          <w:color w:val="auto"/>
          <w:sz w:val="32"/>
          <w:szCs w:val="32"/>
        </w:rPr>
        <w:t>近三年中无违规违纪记录，</w:t>
      </w:r>
      <w:r>
        <w:rPr>
          <w:rFonts w:hint="eastAsia" w:ascii="方正仿宋_GBK" w:eastAsia="方正仿宋_GBK"/>
          <w:color w:val="auto"/>
          <w:sz w:val="32"/>
          <w:szCs w:val="32"/>
        </w:rPr>
        <w:t>无拖欠农民工工资的记录。</w:t>
      </w:r>
    </w:p>
    <w:p w14:paraId="2919137F">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5.一个</w:t>
      </w:r>
      <w:r>
        <w:rPr>
          <w:rFonts w:hint="eastAsia" w:ascii="方正仿宋_GBK" w:hAnsi="宋体" w:eastAsia="方正仿宋_GBK" w:cs="宋体"/>
          <w:color w:val="auto"/>
          <w:sz w:val="32"/>
          <w:szCs w:val="32"/>
        </w:rPr>
        <w:t>承包商</w:t>
      </w:r>
      <w:r>
        <w:rPr>
          <w:rFonts w:hint="eastAsia" w:ascii="方正仿宋_GBK" w:hAnsi="宋体" w:eastAsia="方正仿宋_GBK" w:cs="宋体"/>
          <w:color w:val="auto"/>
          <w:sz w:val="32"/>
          <w:szCs w:val="32"/>
          <w:lang w:eastAsia="zh-CN"/>
        </w:rPr>
        <w:t>只报名竞争一个作业区。</w:t>
      </w:r>
    </w:p>
    <w:p w14:paraId="5D6ED06F">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四、报名提供的资料</w:t>
      </w:r>
    </w:p>
    <w:p w14:paraId="6A2E4ED8">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rPr>
        <w:t>1.比选书面报价函（详见附件1）。</w:t>
      </w:r>
    </w:p>
    <w:p w14:paraId="4A05C1FF">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rPr>
        <w:t>2.授权委托书（详见附件2），</w:t>
      </w:r>
      <w:r>
        <w:rPr>
          <w:rFonts w:hint="eastAsia" w:ascii="方正仿宋_GBK" w:hAnsi="宋体" w:eastAsia="方正仿宋_GBK" w:cs="宋体"/>
          <w:color w:val="auto"/>
          <w:sz w:val="32"/>
          <w:szCs w:val="32"/>
          <w:lang w:val="en-US" w:eastAsia="zh-CN"/>
        </w:rPr>
        <w:t>被</w:t>
      </w:r>
      <w:r>
        <w:rPr>
          <w:rFonts w:hint="eastAsia" w:ascii="方正仿宋_GBK" w:hAnsi="宋体" w:eastAsia="方正仿宋_GBK" w:cs="宋体"/>
          <w:color w:val="auto"/>
          <w:sz w:val="32"/>
          <w:szCs w:val="32"/>
        </w:rPr>
        <w:t>委托人身份证原件（查验）；若法定代表人亲自参加，则只需提供身份证原件（查验）和复印件（加盖单位鲜章）。</w:t>
      </w:r>
    </w:p>
    <w:p w14:paraId="301A3AFF">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rPr>
        <w:t>3.营业执照原件（查验）和复印件（加盖单位鲜章）。</w:t>
      </w:r>
    </w:p>
    <w:p w14:paraId="0FA170EB">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rPr>
        <w:t>4.诚信声明（详见附件3）。</w:t>
      </w:r>
    </w:p>
    <w:p w14:paraId="3557A370">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.业绩证明材料（施工合同或验收资料）。</w:t>
      </w:r>
    </w:p>
    <w:p w14:paraId="63195CEC">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.报名需提交的相关资料请按上述要求和顺序装订成册，并做到内容真实齐备、复印清晰、字迹清楚、签章齐全；否则，其报名资料将视为无效。</w:t>
      </w:r>
    </w:p>
    <w:p w14:paraId="746A6300">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五、工程质量要求</w:t>
      </w:r>
    </w:p>
    <w:p w14:paraId="007698EE">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宋体" w:eastAsia="方正仿宋_GBK" w:cs="宋体"/>
          <w:color w:val="auto"/>
          <w:sz w:val="32"/>
          <w:szCs w:val="32"/>
        </w:rPr>
      </w:pPr>
      <w:r>
        <w:rPr>
          <w:rFonts w:hint="eastAsia" w:ascii="方正仿宋_GBK" w:hAnsi="宋体" w:eastAsia="方正仿宋_GBK" w:cs="宋体"/>
          <w:color w:val="auto"/>
          <w:sz w:val="32"/>
          <w:szCs w:val="32"/>
        </w:rPr>
        <w:t>严格按照《松材线虫病疫区和疫木管理办法》、《松材线虫病防治技术方案》和《丰都县楠木林场松材线虫病除治方案》进行除治，科学选用、精准使用除治方法， 达到重庆市林业局检查验收合格标准。</w:t>
      </w:r>
    </w:p>
    <w:p w14:paraId="2D615B5E">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宋体" w:eastAsia="方正黑体_GBK" w:cs="宋体"/>
          <w:color w:val="auto"/>
          <w:sz w:val="32"/>
          <w:szCs w:val="32"/>
        </w:rPr>
      </w:pPr>
      <w:r>
        <w:rPr>
          <w:rFonts w:hint="eastAsia" w:ascii="方正黑体_GBK" w:hAnsi="宋体" w:eastAsia="方正黑体_GBK" w:cs="宋体"/>
          <w:color w:val="auto"/>
          <w:sz w:val="32"/>
          <w:szCs w:val="32"/>
        </w:rPr>
        <w:t>六、履约担保</w:t>
      </w:r>
    </w:p>
    <w:p w14:paraId="1CB8C5AA">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ascii="方正仿宋_GBK" w:hAnsi="宋体" w:eastAsia="方正仿宋_GBK" w:cs="宋体"/>
          <w:color w:val="auto"/>
          <w:sz w:val="32"/>
          <w:szCs w:val="32"/>
          <w:lang w:eastAsia="zh-CN"/>
        </w:rPr>
      </w:pPr>
      <w:r>
        <w:rPr>
          <w:rFonts w:hint="eastAsia" w:ascii="方正仿宋_GBK" w:eastAsia="方正仿宋_GBK"/>
          <w:color w:val="auto"/>
          <w:sz w:val="32"/>
          <w:szCs w:val="32"/>
        </w:rPr>
        <w:t>投标保证金</w:t>
      </w: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000.00元整，在投标截止时间前半小时内到开标现场以现金的方式进行缴纳。投标结束后，未中标单位当场退还投标保证金</w:t>
      </w:r>
      <w:r>
        <w:rPr>
          <w:rFonts w:hint="eastAsia" w:ascii="方正仿宋_GBK" w:hAnsi="宋体" w:eastAsia="方正仿宋_GBK" w:cs="宋体"/>
          <w:color w:val="auto"/>
          <w:sz w:val="32"/>
          <w:szCs w:val="32"/>
          <w:lang w:eastAsia="zh-CN"/>
        </w:rPr>
        <w:t>，中标单位待签订合同后</w:t>
      </w:r>
      <w:r>
        <w:rPr>
          <w:rFonts w:hint="eastAsia" w:ascii="方正仿宋_GBK" w:eastAsia="方正仿宋_GBK"/>
          <w:color w:val="auto"/>
          <w:sz w:val="32"/>
          <w:szCs w:val="32"/>
        </w:rPr>
        <w:t>一次性退还</w:t>
      </w:r>
      <w:r>
        <w:rPr>
          <w:rFonts w:hint="eastAsia" w:ascii="方正仿宋_GBK" w:hAnsi="宋体" w:eastAsia="方正仿宋_GBK" w:cs="宋体"/>
          <w:color w:val="auto"/>
          <w:sz w:val="32"/>
          <w:szCs w:val="32"/>
          <w:lang w:eastAsia="zh-CN"/>
        </w:rPr>
        <w:t>。</w:t>
      </w:r>
    </w:p>
    <w:p w14:paraId="01E0EF22">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bidi="ar-SA"/>
        </w:rPr>
      </w:pPr>
      <w:r>
        <w:rPr>
          <w:rFonts w:hint="eastAsia" w:ascii="方正黑体_GBK" w:hAnsi="宋体" w:eastAsia="方正黑体_GBK" w:cs="宋体"/>
          <w:color w:val="auto"/>
          <w:sz w:val="32"/>
          <w:szCs w:val="32"/>
          <w:lang w:eastAsia="zh-CN"/>
        </w:rPr>
        <w:t>七</w:t>
      </w:r>
      <w:r>
        <w:rPr>
          <w:rFonts w:hint="eastAsia" w:ascii="方正黑体_GBK" w:hAnsi="宋体" w:eastAsia="方正黑体_GBK" w:cs="宋体"/>
          <w:color w:val="auto"/>
          <w:sz w:val="32"/>
          <w:szCs w:val="32"/>
        </w:rPr>
        <w:t>、工程款拨付</w:t>
      </w:r>
    </w:p>
    <w:p w14:paraId="7DF60922">
      <w:pPr>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val="en-US" w:eastAsia="zh-CN" w:bidi="ar-SA"/>
        </w:rPr>
        <w:t>（一）支付：</w:t>
      </w:r>
      <w:r>
        <w:rPr>
          <w:rFonts w:hint="eastAsia" w:ascii="Times New Roman" w:hAnsi="Times New Roman" w:eastAsia="方正仿宋_GBK" w:cs="Times New Roman"/>
          <w:sz w:val="32"/>
          <w:szCs w:val="32"/>
          <w:lang w:eastAsia="zh-CN" w:bidi="ar-SA"/>
        </w:rPr>
        <w:t>第一轮除治</w:t>
      </w:r>
      <w:r>
        <w:rPr>
          <w:rFonts w:hint="eastAsia" w:eastAsia="方正仿宋_GBK" w:cs="Times New Roman"/>
          <w:sz w:val="32"/>
          <w:szCs w:val="32"/>
          <w:lang w:eastAsia="zh-CN" w:bidi="ar-SA"/>
        </w:rPr>
        <w:t>完成</w:t>
      </w:r>
      <w:r>
        <w:rPr>
          <w:rFonts w:hint="eastAsia" w:ascii="Times New Roman" w:hAnsi="Times New Roman" w:eastAsia="方正仿宋_GBK" w:cs="Times New Roman"/>
          <w:sz w:val="32"/>
          <w:szCs w:val="32"/>
          <w:lang w:eastAsia="zh-CN" w:bidi="ar-SA"/>
        </w:rPr>
        <w:t>后</w:t>
      </w:r>
      <w:r>
        <w:rPr>
          <w:rFonts w:hint="eastAsia" w:ascii="Times New Roman" w:hAnsi="Times New Roman" w:eastAsia="方正仿宋_GBK" w:cs="Times New Roman"/>
          <w:sz w:val="32"/>
          <w:szCs w:val="32"/>
          <w:lang w:val="en-US" w:eastAsia="zh-CN" w:bidi="ar-SA"/>
        </w:rPr>
        <w:t>，支付合同</w:t>
      </w:r>
      <w:r>
        <w:rPr>
          <w:rFonts w:hint="eastAsia" w:eastAsia="方正仿宋_GBK" w:cs="Times New Roman"/>
          <w:sz w:val="32"/>
          <w:szCs w:val="32"/>
          <w:lang w:val="en-US" w:eastAsia="zh-CN" w:bidi="ar-SA"/>
        </w:rPr>
        <w:t>价</w:t>
      </w:r>
      <w:r>
        <w:rPr>
          <w:rFonts w:hint="eastAsia" w:ascii="Times New Roman" w:hAnsi="Times New Roman" w:eastAsia="方正仿宋_GBK" w:cs="Times New Roman"/>
          <w:sz w:val="32"/>
          <w:szCs w:val="32"/>
          <w:lang w:val="en-US" w:eastAsia="zh-CN" w:bidi="ar-SA"/>
        </w:rPr>
        <w:t>款的</w:t>
      </w:r>
      <w:r>
        <w:rPr>
          <w:rFonts w:hint="eastAsia" w:ascii="Times New Roman" w:hAnsi="Times New Roman" w:eastAsia="方正仿宋_GBK" w:cs="Times New Roman"/>
          <w:sz w:val="32"/>
          <w:szCs w:val="32"/>
          <w:highlight w:val="none"/>
          <w:lang w:val="en-US" w:eastAsia="zh-CN" w:bidi="ar-SA"/>
        </w:rPr>
        <w:t>50%</w:t>
      </w:r>
      <w:r>
        <w:rPr>
          <w:rFonts w:hint="eastAsia" w:eastAsia="方正仿宋_GBK" w:cs="Times New Roman"/>
          <w:sz w:val="32"/>
          <w:szCs w:val="20"/>
          <w:highlight w:val="none"/>
          <w:lang w:val="en-US" w:eastAsia="zh-CN" w:bidi="ar-SA"/>
        </w:rPr>
        <w:t>；</w:t>
      </w:r>
      <w:r>
        <w:rPr>
          <w:rFonts w:hint="eastAsia" w:ascii="Times New Roman" w:hAnsi="Times New Roman" w:eastAsia="方正仿宋_GBK" w:cs="Times New Roman"/>
          <w:sz w:val="32"/>
          <w:szCs w:val="32"/>
          <w:highlight w:val="none"/>
          <w:lang w:eastAsia="zh-CN" w:bidi="ar-SA"/>
        </w:rPr>
        <w:t>完成第二轮除治清理并报</w:t>
      </w:r>
      <w:r>
        <w:rPr>
          <w:rFonts w:hint="eastAsia" w:eastAsia="方正仿宋_GBK" w:cs="Times New Roman"/>
          <w:sz w:val="32"/>
          <w:szCs w:val="32"/>
          <w:highlight w:val="none"/>
          <w:lang w:eastAsia="zh-CN" w:bidi="ar-SA"/>
        </w:rPr>
        <w:t>请</w:t>
      </w:r>
      <w:r>
        <w:rPr>
          <w:rFonts w:hint="eastAsia" w:ascii="Times New Roman" w:hAnsi="Times New Roman" w:eastAsia="方正仿宋_GBK" w:cs="Times New Roman"/>
          <w:sz w:val="32"/>
          <w:szCs w:val="32"/>
          <w:highlight w:val="none"/>
          <w:lang w:eastAsia="zh-CN" w:bidi="ar-SA"/>
        </w:rPr>
        <w:t>甲方验收合格</w:t>
      </w:r>
      <w:r>
        <w:rPr>
          <w:rFonts w:hint="default" w:ascii="Times New Roman" w:hAnsi="Times New Roman" w:eastAsia="方正仿宋_GBK" w:cs="Times New Roman"/>
          <w:sz w:val="32"/>
          <w:szCs w:val="32"/>
          <w:highlight w:val="none"/>
          <w:lang w:bidi="ar-SA"/>
        </w:rPr>
        <w:t>后，支付</w:t>
      </w:r>
      <w:r>
        <w:rPr>
          <w:rFonts w:hint="eastAsia" w:ascii="Times New Roman" w:hAnsi="Times New Roman" w:eastAsia="方正仿宋_GBK" w:cs="Times New Roman"/>
          <w:sz w:val="32"/>
          <w:szCs w:val="32"/>
          <w:highlight w:val="none"/>
          <w:lang w:eastAsia="zh-CN" w:bidi="ar-SA"/>
        </w:rPr>
        <w:t>至合同</w:t>
      </w:r>
      <w:r>
        <w:rPr>
          <w:rFonts w:hint="eastAsia" w:eastAsia="方正仿宋_GBK" w:cs="Times New Roman"/>
          <w:sz w:val="32"/>
          <w:szCs w:val="32"/>
          <w:highlight w:val="none"/>
          <w:lang w:eastAsia="zh-CN" w:bidi="ar-SA"/>
        </w:rPr>
        <w:t>价</w:t>
      </w:r>
      <w:r>
        <w:rPr>
          <w:rFonts w:hint="eastAsia" w:ascii="Times New Roman" w:hAnsi="Times New Roman" w:eastAsia="方正仿宋_GBK" w:cs="Times New Roman"/>
          <w:sz w:val="32"/>
          <w:szCs w:val="32"/>
          <w:highlight w:val="none"/>
          <w:lang w:eastAsia="zh-CN" w:bidi="ar-SA"/>
        </w:rPr>
        <w:t>款</w:t>
      </w:r>
      <w:r>
        <w:rPr>
          <w:rFonts w:hint="default" w:ascii="Times New Roman" w:hAnsi="Times New Roman" w:eastAsia="方正仿宋_GBK" w:cs="Times New Roman"/>
          <w:sz w:val="32"/>
          <w:szCs w:val="32"/>
          <w:highlight w:val="none"/>
          <w:lang w:bidi="ar-SA"/>
        </w:rPr>
        <w:t>的</w:t>
      </w:r>
      <w:r>
        <w:rPr>
          <w:rFonts w:hint="eastAsia" w:ascii="Times New Roman" w:hAnsi="Times New Roman" w:eastAsia="方正仿宋_GBK" w:cs="Times New Roman"/>
          <w:sz w:val="32"/>
          <w:szCs w:val="32"/>
          <w:highlight w:val="none"/>
          <w:lang w:val="en-US" w:eastAsia="zh-CN" w:bidi="ar-SA"/>
        </w:rPr>
        <w:t>7</w:t>
      </w:r>
      <w:r>
        <w:rPr>
          <w:rFonts w:hint="default" w:ascii="Times New Roman" w:hAnsi="Times New Roman" w:eastAsia="方正仿宋_GBK" w:cs="Times New Roman"/>
          <w:sz w:val="32"/>
          <w:szCs w:val="32"/>
          <w:highlight w:val="none"/>
          <w:lang w:bidi="ar-SA"/>
        </w:rPr>
        <w:t>0%</w:t>
      </w:r>
      <w:r>
        <w:rPr>
          <w:rFonts w:hint="eastAsia" w:eastAsia="方正仿宋_GBK" w:cs="Times New Roman"/>
          <w:sz w:val="32"/>
          <w:szCs w:val="32"/>
          <w:highlight w:val="none"/>
          <w:lang w:eastAsia="zh-CN" w:bidi="ar-SA"/>
        </w:rPr>
        <w:t>；</w:t>
      </w:r>
      <w:r>
        <w:rPr>
          <w:rFonts w:hint="eastAsia" w:ascii="Times New Roman" w:hAnsi="Times New Roman" w:eastAsia="方正仿宋_GBK" w:cs="Times New Roman"/>
          <w:sz w:val="32"/>
          <w:szCs w:val="32"/>
          <w:highlight w:val="none"/>
          <w:lang w:eastAsia="zh-CN" w:bidi="ar-SA"/>
        </w:rPr>
        <w:t>县级验收合格后支付至合同价款的97%；剩余3% 作</w:t>
      </w:r>
      <w:r>
        <w:rPr>
          <w:rFonts w:hint="eastAsia" w:ascii="Times New Roman" w:hAnsi="Times New Roman" w:eastAsia="方正仿宋_GBK" w:cs="Times New Roman"/>
          <w:sz w:val="32"/>
          <w:szCs w:val="32"/>
          <w:lang w:eastAsia="zh-CN" w:bidi="ar-SA"/>
        </w:rPr>
        <w:t>为质量保证金，在下一个集中除治期开始后，且未发现因乙方本次除治质量直接导致的疫情复发问题时，无息支付</w:t>
      </w:r>
      <w:r>
        <w:rPr>
          <w:rFonts w:hint="eastAsia" w:eastAsia="方正仿宋_GBK" w:cs="Times New Roman"/>
          <w:sz w:val="32"/>
          <w:szCs w:val="32"/>
          <w:lang w:eastAsia="zh-CN" w:bidi="ar-SA"/>
        </w:rPr>
        <w:t>。</w:t>
      </w:r>
      <w:r>
        <w:rPr>
          <w:rFonts w:hint="eastAsia" w:ascii="Times New Roman" w:hAnsi="Times New Roman" w:eastAsia="方正仿宋_GBK" w:cs="Times New Roman"/>
          <w:sz w:val="32"/>
          <w:szCs w:val="32"/>
          <w:lang w:eastAsia="zh-CN" w:bidi="ar-SA"/>
        </w:rPr>
        <w:t>以财政国库集中支付时间为准。</w:t>
      </w:r>
    </w:p>
    <w:p w14:paraId="08C445FA">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bidi="ar-SA"/>
        </w:rPr>
      </w:pPr>
      <w:r>
        <w:rPr>
          <w:rFonts w:hint="default"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扣款</w:t>
      </w:r>
      <w:r>
        <w:rPr>
          <w:rFonts w:hint="default" w:ascii="方正仿宋_GBK" w:hAnsi="宋体" w:eastAsia="方正仿宋_GBK" w:cs="宋体"/>
          <w:color w:val="auto"/>
          <w:sz w:val="32"/>
          <w:szCs w:val="32"/>
        </w:rPr>
        <w:t>：</w:t>
      </w:r>
      <w:r>
        <w:rPr>
          <w:rFonts w:hint="default" w:ascii="Times New Roman" w:hAnsi="Times New Roman" w:eastAsia="方正仿宋_GBK" w:cs="Times New Roman"/>
          <w:sz w:val="32"/>
          <w:szCs w:val="32"/>
          <w:lang w:val="en-US" w:eastAsia="zh-CN" w:bidi="ar-SA"/>
        </w:rPr>
        <w:t>1.</w:t>
      </w:r>
      <w:r>
        <w:rPr>
          <w:rFonts w:hint="eastAsia" w:ascii="Times New Roman" w:hAnsi="Times New Roman" w:eastAsia="方正仿宋_GBK" w:cs="Times New Roman"/>
          <w:sz w:val="32"/>
          <w:szCs w:val="32"/>
          <w:lang w:val="en-US" w:eastAsia="zh-CN" w:bidi="ar-SA"/>
        </w:rPr>
        <w:t>焚烧不彻底</w:t>
      </w:r>
      <w:r>
        <w:rPr>
          <w:rFonts w:hint="eastAsia"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伐桩不合格</w:t>
      </w:r>
      <w:r>
        <w:rPr>
          <w:rFonts w:hint="eastAsia"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火场不规范</w:t>
      </w:r>
      <w:r>
        <w:rPr>
          <w:rFonts w:hint="eastAsia" w:eastAsia="方正仿宋_GBK" w:cs="Times New Roman"/>
          <w:sz w:val="32"/>
          <w:szCs w:val="32"/>
          <w:lang w:val="en-US" w:eastAsia="zh-CN" w:bidi="ar-SA"/>
        </w:rPr>
        <w:t>等情形</w:t>
      </w:r>
      <w:r>
        <w:rPr>
          <w:rFonts w:hint="eastAsia" w:ascii="Times New Roman" w:hAnsi="Times New Roman" w:eastAsia="方正仿宋_GBK" w:cs="Times New Roman"/>
          <w:sz w:val="32"/>
          <w:szCs w:val="32"/>
          <w:lang w:val="en-US" w:eastAsia="zh-CN" w:bidi="ar-SA"/>
        </w:rPr>
        <w:t>扣100元/处，漏处理死树扣200元/株</w:t>
      </w:r>
      <w:r>
        <w:rPr>
          <w:rFonts w:hint="eastAsia"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藏匿疫木扣500元/处</w:t>
      </w:r>
      <w:r>
        <w:rPr>
          <w:rFonts w:hint="eastAsia"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疫木流失扣500元/起”执行；</w:t>
      </w:r>
      <w:r>
        <w:rPr>
          <w:rFonts w:hint="default" w:ascii="Times New Roman" w:hAnsi="Times New Roman" w:eastAsia="方正仿宋_GBK" w:cs="Times New Roman"/>
          <w:sz w:val="32"/>
          <w:szCs w:val="32"/>
          <w:lang w:val="en-US" w:eastAsia="zh-CN" w:bidi="ar-SA"/>
        </w:rPr>
        <w:t>2.</w:t>
      </w:r>
      <w:r>
        <w:rPr>
          <w:rFonts w:hint="eastAsia" w:ascii="Times New Roman" w:hAnsi="Times New Roman" w:eastAsia="方正仿宋_GBK" w:cs="Times New Roman"/>
          <w:sz w:val="32"/>
          <w:szCs w:val="32"/>
          <w:lang w:val="en-US" w:eastAsia="zh-CN" w:bidi="ar-SA"/>
        </w:rPr>
        <w:t>市</w:t>
      </w:r>
      <w:r>
        <w:rPr>
          <w:rFonts w:hint="eastAsia" w:eastAsia="方正仿宋_GBK" w:cs="Times New Roman"/>
          <w:sz w:val="32"/>
          <w:szCs w:val="32"/>
          <w:lang w:val="en-US" w:eastAsia="zh-CN" w:bidi="ar-SA"/>
        </w:rPr>
        <w:t>、县</w:t>
      </w:r>
      <w:r>
        <w:rPr>
          <w:rFonts w:hint="eastAsia" w:ascii="Times New Roman" w:hAnsi="Times New Roman" w:eastAsia="方正仿宋_GBK" w:cs="Times New Roman"/>
          <w:sz w:val="32"/>
          <w:szCs w:val="32"/>
          <w:lang w:val="en-US" w:eastAsia="zh-CN" w:bidi="ar-SA"/>
        </w:rPr>
        <w:t>级验收</w:t>
      </w:r>
      <w:r>
        <w:rPr>
          <w:rFonts w:hint="eastAsia"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除治质量不达标直接导致被认定为</w:t>
      </w:r>
      <w:r>
        <w:rPr>
          <w:rFonts w:hint="eastAsia" w:eastAsia="方正仿宋_GBK" w:cs="Times New Roman"/>
          <w:sz w:val="32"/>
          <w:szCs w:val="32"/>
          <w:lang w:val="en-US" w:eastAsia="zh-CN" w:bidi="ar-SA"/>
        </w:rPr>
        <w:t>不合格：每个小班扣3000元</w:t>
      </w:r>
      <w:r>
        <w:rPr>
          <w:rFonts w:hint="eastAsia" w:ascii="Times New Roman" w:hAnsi="Times New Roman" w:eastAsia="方正仿宋_GBK" w:cs="Times New Roman"/>
          <w:sz w:val="32"/>
          <w:szCs w:val="32"/>
          <w:lang w:val="en-US" w:eastAsia="zh-CN" w:bidi="ar-SA"/>
        </w:rPr>
        <w:t>，且乙方需在</w:t>
      </w:r>
      <w:r>
        <w:rPr>
          <w:rFonts w:hint="eastAsia" w:eastAsia="方正仿宋_GBK" w:cs="Times New Roman"/>
          <w:sz w:val="32"/>
          <w:szCs w:val="32"/>
          <w:lang w:val="en-US" w:eastAsia="zh-CN" w:bidi="ar-SA"/>
        </w:rPr>
        <w:t>3</w:t>
      </w:r>
      <w:r>
        <w:rPr>
          <w:rFonts w:hint="eastAsia" w:ascii="Times New Roman" w:hAnsi="Times New Roman" w:eastAsia="方正仿宋_GBK" w:cs="Times New Roman"/>
          <w:sz w:val="32"/>
          <w:szCs w:val="32"/>
          <w:lang w:val="en-US" w:eastAsia="zh-CN" w:bidi="ar-SA"/>
        </w:rPr>
        <w:t>日内整改至合格（整改费用自理）</w:t>
      </w:r>
      <w:r>
        <w:rPr>
          <w:rFonts w:hint="eastAsia" w:eastAsia="方正仿宋_GBK" w:cs="Times New Roman"/>
          <w:sz w:val="32"/>
          <w:szCs w:val="32"/>
          <w:lang w:val="en-US" w:eastAsia="zh-CN" w:bidi="ar-SA"/>
        </w:rPr>
        <w:t>，拒不</w:t>
      </w:r>
      <w:r>
        <w:rPr>
          <w:rFonts w:hint="default" w:ascii="Times New Roman" w:hAnsi="Times New Roman" w:eastAsia="方正仿宋_GBK" w:cs="Times New Roman"/>
          <w:sz w:val="32"/>
          <w:szCs w:val="32"/>
          <w:lang w:bidi="ar-SA"/>
        </w:rPr>
        <w:t>整改或整改不</w:t>
      </w:r>
      <w:r>
        <w:rPr>
          <w:rFonts w:hint="eastAsia" w:ascii="Times New Roman" w:hAnsi="Times New Roman" w:eastAsia="方正仿宋_GBK" w:cs="Times New Roman"/>
          <w:sz w:val="32"/>
          <w:szCs w:val="32"/>
          <w:lang w:eastAsia="zh-CN" w:bidi="ar-SA"/>
        </w:rPr>
        <w:t>合格</w:t>
      </w:r>
      <w:r>
        <w:rPr>
          <w:rFonts w:hint="default" w:ascii="Times New Roman" w:hAnsi="Times New Roman" w:eastAsia="方正仿宋_GBK" w:cs="Times New Roman"/>
          <w:sz w:val="32"/>
          <w:szCs w:val="32"/>
          <w:lang w:bidi="ar-SA"/>
        </w:rPr>
        <w:t>的，加倍扣罚</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3.</w:t>
      </w:r>
      <w:r>
        <w:rPr>
          <w:rFonts w:hint="eastAsia" w:ascii="Times New Roman" w:hAnsi="Times New Roman" w:eastAsia="方正仿宋_GBK" w:cs="Times New Roman"/>
          <w:sz w:val="32"/>
          <w:szCs w:val="32"/>
          <w:lang w:val="en-US" w:eastAsia="zh-CN" w:bidi="ar-SA"/>
        </w:rPr>
        <w:t>未尽到合同约定义务直接导致本辖区出现松树簇状死亡（非疫情死亡除外），每处扣</w:t>
      </w:r>
      <w:r>
        <w:rPr>
          <w:rFonts w:hint="eastAsia" w:eastAsia="方正仿宋_GBK" w:cs="Times New Roman"/>
          <w:sz w:val="32"/>
          <w:szCs w:val="32"/>
          <w:lang w:val="en-US" w:eastAsia="zh-CN" w:bidi="ar-SA"/>
        </w:rPr>
        <w:t>5000元</w:t>
      </w:r>
      <w:r>
        <w:rPr>
          <w:rFonts w:hint="eastAsia" w:ascii="Times New Roman" w:hAnsi="Times New Roman" w:eastAsia="方正仿宋_GBK" w:cs="Times New Roman"/>
          <w:sz w:val="32"/>
          <w:szCs w:val="32"/>
          <w:lang w:val="en-US" w:eastAsia="zh-CN" w:bidi="ar-SA"/>
        </w:rPr>
        <w:t>；团状死亡</w:t>
      </w:r>
      <w:r>
        <w:rPr>
          <w:rFonts w:hint="eastAsia" w:eastAsia="方正仿宋_GBK" w:cs="Times New Roman"/>
          <w:sz w:val="32"/>
          <w:szCs w:val="32"/>
          <w:lang w:val="en-US" w:eastAsia="zh-CN" w:bidi="ar-SA"/>
        </w:rPr>
        <w:t>的每处扣10000元</w:t>
      </w:r>
      <w:r>
        <w:rPr>
          <w:rFonts w:hint="eastAsia" w:ascii="Times New Roman" w:hAnsi="Times New Roman" w:eastAsia="方正仿宋_GBK" w:cs="Times New Roman"/>
          <w:sz w:val="32"/>
          <w:szCs w:val="32"/>
          <w:lang w:val="en-US" w:eastAsia="zh-CN" w:bidi="ar-SA"/>
        </w:rPr>
        <w:t>。</w:t>
      </w:r>
    </w:p>
    <w:p w14:paraId="27C872D8">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 xml:space="preserve">八、报名时间、地点及比选选时间、地点 </w:t>
      </w:r>
    </w:p>
    <w:p w14:paraId="30706E47">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1.公告时间：</w:t>
      </w:r>
      <w:r>
        <w:rPr>
          <w:rFonts w:hint="eastAsia" w:ascii="方正仿宋_GBK" w:hAnsi="宋体" w:eastAsia="方正仿宋_GBK" w:cs="宋体"/>
          <w:color w:val="auto"/>
          <w:sz w:val="32"/>
          <w:szCs w:val="32"/>
        </w:rPr>
        <w:t>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年1</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20</w:t>
      </w:r>
      <w:r>
        <w:rPr>
          <w:rFonts w:hint="eastAsia" w:ascii="方正仿宋_GBK" w:hAnsi="宋体" w:eastAsia="方正仿宋_GBK" w:cs="宋体"/>
          <w:color w:val="auto"/>
          <w:sz w:val="32"/>
          <w:szCs w:val="32"/>
        </w:rPr>
        <w:t>日开始至202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年1</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22</w:t>
      </w:r>
      <w:r>
        <w:rPr>
          <w:rFonts w:hint="eastAsia" w:ascii="方正仿宋_GBK" w:hAnsi="宋体" w:eastAsia="方正仿宋_GBK" w:cs="宋体"/>
          <w:color w:val="auto"/>
          <w:sz w:val="32"/>
          <w:szCs w:val="32"/>
        </w:rPr>
        <w:t>日17:30（北京时间）截止。</w:t>
      </w:r>
    </w:p>
    <w:p w14:paraId="40976067">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.报名及截止时间：</w:t>
      </w:r>
      <w:r>
        <w:rPr>
          <w:rFonts w:hint="eastAsia" w:ascii="方正仿宋_GBK" w:hAnsi="宋体" w:eastAsia="方正仿宋_GBK" w:cs="宋体"/>
          <w:color w:val="auto"/>
          <w:sz w:val="32"/>
          <w:szCs w:val="32"/>
          <w:lang w:eastAsia="zh-CN"/>
        </w:rPr>
        <w:t>同公示时间</w:t>
      </w:r>
      <w:r>
        <w:rPr>
          <w:rFonts w:hint="eastAsia" w:ascii="方正仿宋_GBK" w:hAnsi="宋体" w:eastAsia="方正仿宋_GBK" w:cs="宋体"/>
          <w:color w:val="auto"/>
          <w:sz w:val="32"/>
          <w:szCs w:val="32"/>
        </w:rPr>
        <w:t>。</w:t>
      </w:r>
    </w:p>
    <w:p w14:paraId="4AB612A3">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.报名地点：丰都县林业局</w:t>
      </w:r>
      <w:r>
        <w:rPr>
          <w:rFonts w:hint="eastAsia" w:ascii="方正仿宋_GBK" w:hAnsi="宋体" w:eastAsia="方正仿宋_GBK" w:cs="宋体"/>
          <w:color w:val="auto"/>
          <w:sz w:val="32"/>
          <w:szCs w:val="32"/>
          <w:lang w:val="en-US" w:eastAsia="zh-CN"/>
        </w:rPr>
        <w:t>209</w:t>
      </w:r>
      <w:r>
        <w:rPr>
          <w:rFonts w:hint="eastAsia" w:ascii="方正仿宋_GBK" w:hAnsi="宋体" w:eastAsia="方正仿宋_GBK" w:cs="宋体"/>
          <w:color w:val="auto"/>
          <w:sz w:val="32"/>
          <w:szCs w:val="32"/>
        </w:rPr>
        <w:t>办公室。</w:t>
      </w:r>
    </w:p>
    <w:p w14:paraId="42BCAEFC">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16" w:firstLineChars="200"/>
        <w:jc w:val="both"/>
        <w:textAlignment w:val="auto"/>
        <w:rPr>
          <w:rFonts w:ascii="方正仿宋_GBK" w:hAnsi="宋体" w:eastAsia="方正仿宋_GBK" w:cs="宋体"/>
          <w:color w:val="auto"/>
          <w:sz w:val="32"/>
          <w:szCs w:val="32"/>
        </w:rPr>
      </w:pPr>
      <w:r>
        <w:rPr>
          <w:rFonts w:hint="eastAsia" w:ascii="方正仿宋_GBK" w:hAnsi="宋体" w:eastAsia="方正仿宋_GBK" w:cs="宋体"/>
          <w:color w:val="auto"/>
          <w:spacing w:val="-6"/>
          <w:kern w:val="11"/>
          <w:sz w:val="32"/>
          <w:szCs w:val="32"/>
          <w:lang w:val="en-US" w:eastAsia="zh-CN"/>
        </w:rPr>
        <w:t>4</w:t>
      </w:r>
      <w:r>
        <w:rPr>
          <w:rFonts w:hint="eastAsia" w:ascii="方正仿宋_GBK" w:hAnsi="宋体" w:eastAsia="方正仿宋_GBK" w:cs="宋体"/>
          <w:color w:val="auto"/>
          <w:spacing w:val="-6"/>
          <w:kern w:val="11"/>
          <w:sz w:val="32"/>
          <w:szCs w:val="32"/>
        </w:rPr>
        <w:t>.比选选时间：202</w:t>
      </w:r>
      <w:r>
        <w:rPr>
          <w:rFonts w:hint="eastAsia" w:ascii="方正仿宋_GBK" w:hAnsi="宋体" w:eastAsia="方正仿宋_GBK" w:cs="宋体"/>
          <w:color w:val="auto"/>
          <w:spacing w:val="-6"/>
          <w:kern w:val="11"/>
          <w:sz w:val="32"/>
          <w:szCs w:val="32"/>
          <w:lang w:val="en-US" w:eastAsia="zh-CN"/>
        </w:rPr>
        <w:t>5</w:t>
      </w:r>
      <w:r>
        <w:rPr>
          <w:rFonts w:hint="eastAsia" w:ascii="方正仿宋_GBK" w:hAnsi="宋体" w:eastAsia="方正仿宋_GBK" w:cs="宋体"/>
          <w:color w:val="auto"/>
          <w:spacing w:val="-6"/>
          <w:kern w:val="11"/>
          <w:sz w:val="32"/>
          <w:szCs w:val="32"/>
        </w:rPr>
        <w:t>年</w:t>
      </w:r>
      <w:r>
        <w:rPr>
          <w:rFonts w:hint="eastAsia" w:ascii="方正仿宋_GBK" w:hAnsi="宋体" w:eastAsia="方正仿宋_GBK" w:cs="宋体"/>
          <w:color w:val="auto"/>
          <w:spacing w:val="-6"/>
          <w:kern w:val="11"/>
          <w:sz w:val="32"/>
          <w:szCs w:val="32"/>
          <w:lang w:val="en-US" w:eastAsia="zh-CN"/>
        </w:rPr>
        <w:t>11</w:t>
      </w:r>
      <w:r>
        <w:rPr>
          <w:rFonts w:hint="eastAsia" w:ascii="方正仿宋_GBK" w:hAnsi="宋体" w:eastAsia="方正仿宋_GBK" w:cs="宋体"/>
          <w:color w:val="auto"/>
          <w:spacing w:val="-6"/>
          <w:kern w:val="11"/>
          <w:sz w:val="32"/>
          <w:szCs w:val="32"/>
        </w:rPr>
        <w:t>月</w:t>
      </w:r>
      <w:r>
        <w:rPr>
          <w:rFonts w:hint="eastAsia" w:ascii="方正仿宋_GBK" w:hAnsi="宋体" w:eastAsia="方正仿宋_GBK" w:cs="宋体"/>
          <w:color w:val="auto"/>
          <w:spacing w:val="-6"/>
          <w:kern w:val="11"/>
          <w:sz w:val="32"/>
          <w:szCs w:val="32"/>
          <w:lang w:val="en-US" w:eastAsia="zh-CN"/>
        </w:rPr>
        <w:t>23日10</w:t>
      </w:r>
      <w:r>
        <w:rPr>
          <w:rFonts w:hint="eastAsia" w:ascii="方正仿宋_GBK" w:hAnsi="宋体" w:eastAsia="方正仿宋_GBK" w:cs="宋体"/>
          <w:color w:val="auto"/>
          <w:spacing w:val="-6"/>
          <w:kern w:val="11"/>
          <w:sz w:val="32"/>
          <w:szCs w:val="32"/>
        </w:rPr>
        <w:t>:</w:t>
      </w:r>
      <w:r>
        <w:rPr>
          <w:rFonts w:hint="eastAsia" w:ascii="方正仿宋_GBK" w:hAnsi="宋体" w:eastAsia="方正仿宋_GBK" w:cs="宋体"/>
          <w:color w:val="auto"/>
          <w:spacing w:val="-6"/>
          <w:kern w:val="11"/>
          <w:sz w:val="32"/>
          <w:szCs w:val="32"/>
          <w:lang w:val="en-US" w:eastAsia="zh-CN"/>
        </w:rPr>
        <w:t>0</w:t>
      </w:r>
      <w:r>
        <w:rPr>
          <w:rFonts w:hint="eastAsia" w:ascii="方正仿宋_GBK" w:hAnsi="宋体" w:eastAsia="方正仿宋_GBK" w:cs="宋体"/>
          <w:color w:val="auto"/>
          <w:spacing w:val="-6"/>
          <w:kern w:val="11"/>
          <w:sz w:val="32"/>
          <w:szCs w:val="32"/>
        </w:rPr>
        <w:t>0（北京时间）</w:t>
      </w:r>
      <w:r>
        <w:rPr>
          <w:rFonts w:hint="eastAsia" w:ascii="方正仿宋_GBK" w:hAnsi="宋体" w:eastAsia="方正仿宋_GBK" w:cs="宋体"/>
          <w:color w:val="auto"/>
          <w:sz w:val="32"/>
          <w:szCs w:val="32"/>
        </w:rPr>
        <w:t>。</w:t>
      </w:r>
    </w:p>
    <w:p w14:paraId="486DE0BE">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.比选地点：丰都县林业局5楼</w:t>
      </w: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会议室。</w:t>
      </w:r>
    </w:p>
    <w:p w14:paraId="3D475DCD">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九、中标单位确定办法</w:t>
      </w:r>
    </w:p>
    <w:p w14:paraId="3AC9B27E">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hAnsi="微软雅黑" w:eastAsia="方正仿宋_GBK" w:cs="宋体"/>
          <w:color w:val="auto"/>
          <w:sz w:val="32"/>
          <w:szCs w:val="32"/>
        </w:rPr>
      </w:pPr>
      <w:r>
        <w:rPr>
          <w:rFonts w:hint="eastAsia" w:ascii="方正仿宋_GBK" w:hAnsi="宋体" w:eastAsia="方正仿宋_GBK" w:cs="宋体"/>
          <w:color w:val="auto"/>
          <w:sz w:val="32"/>
          <w:szCs w:val="32"/>
        </w:rPr>
        <w:t>项目业主进行现场资格审查，有效投标单位需满足3家及以上，从报名的备选承包商中以</w:t>
      </w:r>
      <w:r>
        <w:rPr>
          <w:rFonts w:hint="eastAsia" w:ascii="方正仿宋_GBK" w:hAnsi="宋体" w:eastAsia="方正仿宋_GBK" w:cs="宋体"/>
          <w:color w:val="auto"/>
          <w:sz w:val="32"/>
          <w:szCs w:val="32"/>
          <w:u w:val="none"/>
        </w:rPr>
        <w:t>最低价</w:t>
      </w:r>
      <w:r>
        <w:rPr>
          <w:rFonts w:hint="eastAsia" w:ascii="方正仿宋_GBK" w:hAnsi="宋体" w:eastAsia="方正仿宋_GBK" w:cs="宋体"/>
          <w:color w:val="auto"/>
          <w:sz w:val="32"/>
          <w:szCs w:val="32"/>
        </w:rPr>
        <w:t>确定中标单位。</w:t>
      </w:r>
    </w:p>
    <w:p w14:paraId="5C8DCE79">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黑体_GBK" w:hAnsi="微软雅黑" w:eastAsia="方正黑体_GBK" w:cs="宋体"/>
          <w:color w:val="auto"/>
          <w:sz w:val="32"/>
          <w:szCs w:val="32"/>
        </w:rPr>
      </w:pPr>
      <w:r>
        <w:rPr>
          <w:rFonts w:hint="eastAsia" w:ascii="方正黑体_GBK" w:hAnsi="宋体" w:eastAsia="方正黑体_GBK" w:cs="宋体"/>
          <w:color w:val="auto"/>
          <w:sz w:val="32"/>
          <w:szCs w:val="32"/>
        </w:rPr>
        <w:t>十、招标联系人、联系电话及地址</w:t>
      </w:r>
    </w:p>
    <w:p w14:paraId="13309DF0">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ascii="方正仿宋_GBK" w:hAnsi="微软雅黑" w:eastAsia="方正仿宋_GBK" w:cs="宋体"/>
          <w:color w:val="auto"/>
          <w:sz w:val="32"/>
          <w:szCs w:val="32"/>
          <w:lang w:val="en-US" w:eastAsia="zh-CN"/>
        </w:rPr>
      </w:pPr>
      <w:r>
        <w:rPr>
          <w:rFonts w:hint="eastAsia" w:ascii="方正仿宋_GBK" w:hAnsi="宋体" w:eastAsia="方正仿宋_GBK" w:cs="宋体"/>
          <w:color w:val="auto"/>
          <w:sz w:val="32"/>
          <w:szCs w:val="32"/>
        </w:rPr>
        <w:t>联系人：</w:t>
      </w:r>
      <w:r>
        <w:rPr>
          <w:rFonts w:hint="eastAsia" w:ascii="方正仿宋_GBK" w:hAnsi="微软雅黑" w:eastAsia="方正仿宋_GBK" w:cs="宋体"/>
          <w:color w:val="auto"/>
          <w:sz w:val="32"/>
          <w:szCs w:val="32"/>
          <w:lang w:val="en-US" w:eastAsia="zh-CN"/>
        </w:rPr>
        <w:t>李先生</w:t>
      </w:r>
    </w:p>
    <w:p w14:paraId="0BD55C7B">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hint="default" w:ascii="方正仿宋_GBK" w:hAnsi="微软雅黑" w:eastAsia="方正仿宋_GBK" w:cs="宋体"/>
          <w:color w:val="auto"/>
          <w:sz w:val="32"/>
          <w:szCs w:val="32"/>
          <w:lang w:val="en-US" w:eastAsia="zh-CN"/>
        </w:rPr>
      </w:pPr>
      <w:r>
        <w:rPr>
          <w:rFonts w:hint="eastAsia" w:ascii="方正仿宋_GBK" w:hAnsi="宋体" w:eastAsia="方正仿宋_GBK" w:cs="宋体"/>
          <w:color w:val="auto"/>
          <w:sz w:val="32"/>
          <w:szCs w:val="32"/>
        </w:rPr>
        <w:t>联系电话：</w:t>
      </w:r>
      <w:r>
        <w:rPr>
          <w:rFonts w:hint="eastAsia" w:ascii="方正仿宋_GBK" w:hAnsi="宋体" w:eastAsia="方正仿宋_GBK" w:cs="宋体"/>
          <w:color w:val="auto"/>
          <w:sz w:val="32"/>
          <w:szCs w:val="32"/>
          <w:lang w:val="en-US" w:eastAsia="zh-CN"/>
        </w:rPr>
        <w:t>13594517477</w:t>
      </w:r>
    </w:p>
    <w:p w14:paraId="0B6F3C7A">
      <w:pPr>
        <w:keepNext w:val="0"/>
        <w:keepLines w:val="0"/>
        <w:pageBreakBefore w:val="0"/>
        <w:shd w:val="clear" w:color="auto" w:fill="FFFFFF"/>
        <w:kinsoku/>
        <w:wordWrap/>
        <w:overflowPunct/>
        <w:topLinePunct w:val="0"/>
        <w:autoSpaceDE/>
        <w:autoSpaceDN/>
        <w:bidi w:val="0"/>
        <w:adjustRightInd/>
        <w:snapToGrid/>
        <w:spacing w:after="0" w:line="594" w:lineRule="exact"/>
        <w:ind w:left="0" w:leftChars="0" w:firstLine="640" w:firstLineChars="200"/>
        <w:jc w:val="both"/>
        <w:textAlignment w:val="auto"/>
        <w:rPr>
          <w:rFonts w:ascii="方正仿宋_GBK" w:eastAsia="方正仿宋_GBK"/>
          <w:color w:val="auto"/>
          <w:sz w:val="32"/>
          <w:szCs w:val="32"/>
        </w:rPr>
      </w:pPr>
      <w:r>
        <w:rPr>
          <w:rFonts w:hint="eastAsia" w:ascii="方正仿宋_GBK" w:hAnsi="宋体" w:eastAsia="方正仿宋_GBK" w:cs="宋体"/>
          <w:color w:val="auto"/>
          <w:sz w:val="32"/>
          <w:szCs w:val="32"/>
        </w:rPr>
        <w:t>联系地址：丰都县林业局</w:t>
      </w:r>
      <w:r>
        <w:rPr>
          <w:rFonts w:hint="eastAsia" w:ascii="方正仿宋_GBK" w:hAnsi="宋体" w:eastAsia="方正仿宋_GBK" w:cs="宋体"/>
          <w:color w:val="auto"/>
          <w:sz w:val="32"/>
          <w:szCs w:val="32"/>
          <w:lang w:val="en-US" w:eastAsia="zh-CN"/>
        </w:rPr>
        <w:t>209</w:t>
      </w:r>
      <w:r>
        <w:rPr>
          <w:rFonts w:hint="eastAsia" w:ascii="方正仿宋_GBK" w:hAnsi="宋体" w:eastAsia="方正仿宋_GBK" w:cs="宋体"/>
          <w:color w:val="auto"/>
          <w:sz w:val="32"/>
          <w:szCs w:val="32"/>
        </w:rPr>
        <w:t>办公室</w:t>
      </w:r>
    </w:p>
    <w:p w14:paraId="34E51686">
      <w:pPr>
        <w:keepNext w:val="0"/>
        <w:keepLines w:val="0"/>
        <w:pageBreakBefore w:val="0"/>
        <w:kinsoku/>
        <w:overflowPunct/>
        <w:topLinePunct w:val="0"/>
        <w:autoSpaceDE/>
        <w:autoSpaceDN/>
        <w:bidi w:val="0"/>
        <w:spacing w:after="0" w:line="594" w:lineRule="exact"/>
        <w:ind w:left="0" w:leftChars="0"/>
        <w:jc w:val="both"/>
        <w:textAlignment w:val="auto"/>
        <w:rPr>
          <w:rFonts w:ascii="方正黑体_GBK" w:eastAsia="方正黑体_GBK"/>
          <w:color w:val="auto"/>
          <w:sz w:val="32"/>
          <w:szCs w:val="32"/>
        </w:rPr>
      </w:pPr>
    </w:p>
    <w:p w14:paraId="7237F44A">
      <w:pPr>
        <w:keepNext w:val="0"/>
        <w:keepLines w:val="0"/>
        <w:pageBreakBefore w:val="0"/>
        <w:kinsoku/>
        <w:overflowPunct/>
        <w:topLinePunct w:val="0"/>
        <w:autoSpaceDE/>
        <w:autoSpaceDN/>
        <w:bidi w:val="0"/>
        <w:spacing w:after="0" w:line="594" w:lineRule="exact"/>
        <w:ind w:left="0" w:leftChars="0"/>
        <w:jc w:val="both"/>
        <w:textAlignment w:val="auto"/>
        <w:rPr>
          <w:rFonts w:hint="eastAsia" w:ascii="方正黑体_GBK" w:eastAsia="方正黑体_GBK"/>
          <w:color w:val="auto"/>
          <w:sz w:val="32"/>
          <w:szCs w:val="32"/>
        </w:rPr>
      </w:pPr>
    </w:p>
    <w:p w14:paraId="38AD649A">
      <w:pPr>
        <w:keepNext w:val="0"/>
        <w:keepLines w:val="0"/>
        <w:pageBreakBefore w:val="0"/>
        <w:shd w:val="clear" w:color="auto" w:fill="FFFFFF"/>
        <w:kinsoku/>
        <w:wordWrap w:val="0"/>
        <w:overflowPunct/>
        <w:topLinePunct w:val="0"/>
        <w:autoSpaceDE/>
        <w:autoSpaceDN/>
        <w:bidi w:val="0"/>
        <w:adjustRightInd/>
        <w:snapToGrid/>
        <w:spacing w:after="0" w:line="594" w:lineRule="exact"/>
        <w:ind w:left="0" w:leftChars="0" w:firstLine="4160" w:firstLineChars="1300"/>
        <w:jc w:val="right"/>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 xml:space="preserve">丰都县楠木林场     </w:t>
      </w:r>
    </w:p>
    <w:p w14:paraId="697B0D1E">
      <w:pPr>
        <w:keepNext w:val="0"/>
        <w:keepLines w:val="0"/>
        <w:pageBreakBefore w:val="0"/>
        <w:shd w:val="clear" w:color="auto" w:fill="FFFFFF"/>
        <w:kinsoku/>
        <w:wordWrap w:val="0"/>
        <w:overflowPunct/>
        <w:topLinePunct w:val="0"/>
        <w:autoSpaceDE/>
        <w:autoSpaceDN/>
        <w:bidi w:val="0"/>
        <w:adjustRightInd/>
        <w:snapToGrid/>
        <w:spacing w:after="0" w:line="594" w:lineRule="exact"/>
        <w:ind w:left="0" w:leftChars="0" w:firstLine="4160" w:firstLineChars="1300"/>
        <w:jc w:val="right"/>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 xml:space="preserve">2025年10月20日    </w:t>
      </w:r>
    </w:p>
    <w:p w14:paraId="4F892EAC">
      <w:pPr>
        <w:spacing w:after="0" w:line="560" w:lineRule="exact"/>
        <w:jc w:val="both"/>
        <w:rPr>
          <w:rFonts w:hint="eastAsia" w:ascii="方正黑体_GBK" w:eastAsia="方正黑体_GBK"/>
          <w:color w:val="auto"/>
          <w:sz w:val="32"/>
          <w:szCs w:val="32"/>
        </w:rPr>
      </w:pPr>
    </w:p>
    <w:p w14:paraId="084FBAAB">
      <w:pPr>
        <w:spacing w:after="0" w:line="560" w:lineRule="exact"/>
        <w:jc w:val="both"/>
        <w:rPr>
          <w:rFonts w:hint="eastAsia" w:ascii="方正黑体_GBK" w:eastAsia="方正黑体_GBK"/>
          <w:color w:val="auto"/>
          <w:sz w:val="32"/>
          <w:szCs w:val="32"/>
        </w:rPr>
      </w:pPr>
    </w:p>
    <w:p w14:paraId="1993FC93">
      <w:pPr>
        <w:spacing w:after="0" w:line="560" w:lineRule="exact"/>
        <w:jc w:val="both"/>
        <w:rPr>
          <w:rFonts w:hint="eastAsia" w:ascii="方正黑体_GBK" w:eastAsia="方正黑体_GBK"/>
          <w:sz w:val="32"/>
          <w:szCs w:val="32"/>
        </w:rPr>
      </w:pPr>
    </w:p>
    <w:p w14:paraId="03B4AD61">
      <w:pPr>
        <w:spacing w:after="0" w:line="560" w:lineRule="exact"/>
        <w:jc w:val="both"/>
        <w:rPr>
          <w:rFonts w:hint="eastAsia" w:ascii="方正黑体_GBK" w:eastAsia="方正黑体_GBK"/>
          <w:sz w:val="32"/>
          <w:szCs w:val="32"/>
        </w:rPr>
      </w:pPr>
    </w:p>
    <w:p w14:paraId="4D36C921">
      <w:pPr>
        <w:spacing w:after="0" w:line="560" w:lineRule="exact"/>
        <w:jc w:val="both"/>
        <w:rPr>
          <w:rFonts w:hint="eastAsia" w:ascii="方正黑体_GBK" w:eastAsia="方正黑体_GBK"/>
          <w:sz w:val="32"/>
          <w:szCs w:val="32"/>
        </w:rPr>
      </w:pPr>
    </w:p>
    <w:p w14:paraId="2B4BC75B">
      <w:pPr>
        <w:spacing w:after="0" w:line="560" w:lineRule="exact"/>
        <w:jc w:val="both"/>
        <w:rPr>
          <w:rFonts w:hint="eastAsia" w:ascii="方正黑体_GBK" w:eastAsia="方正黑体_GBK"/>
          <w:sz w:val="32"/>
          <w:szCs w:val="32"/>
        </w:rPr>
      </w:pPr>
    </w:p>
    <w:p w14:paraId="7A8CC37B">
      <w:pPr>
        <w:spacing w:after="0" w:line="560" w:lineRule="exact"/>
        <w:jc w:val="both"/>
        <w:rPr>
          <w:rFonts w:hint="eastAsia" w:ascii="方正黑体_GBK" w:eastAsia="方正黑体_GBK"/>
          <w:sz w:val="32"/>
          <w:szCs w:val="32"/>
        </w:rPr>
      </w:pPr>
    </w:p>
    <w:p w14:paraId="537088B0">
      <w:pPr>
        <w:spacing w:after="0" w:line="560" w:lineRule="exact"/>
        <w:jc w:val="both"/>
        <w:rPr>
          <w:rFonts w:hint="eastAsia" w:ascii="方正黑体_GBK" w:eastAsia="方正黑体_GBK"/>
          <w:sz w:val="32"/>
          <w:szCs w:val="32"/>
        </w:rPr>
      </w:pPr>
    </w:p>
    <w:p w14:paraId="64BF489D">
      <w:pPr>
        <w:spacing w:after="0" w:line="560" w:lineRule="exact"/>
        <w:jc w:val="both"/>
        <w:rPr>
          <w:rFonts w:hint="eastAsia" w:ascii="方正黑体_GBK" w:eastAsia="方正黑体_GBK"/>
          <w:sz w:val="32"/>
          <w:szCs w:val="32"/>
        </w:rPr>
      </w:pPr>
    </w:p>
    <w:p w14:paraId="15C3C58C">
      <w:pPr>
        <w:spacing w:after="0" w:line="560" w:lineRule="exact"/>
        <w:jc w:val="both"/>
        <w:rPr>
          <w:rFonts w:hint="eastAsia" w:ascii="方正黑体_GBK" w:eastAsia="方正黑体_GBK"/>
          <w:sz w:val="32"/>
          <w:szCs w:val="32"/>
        </w:rPr>
      </w:pPr>
    </w:p>
    <w:p w14:paraId="69A7340B">
      <w:pPr>
        <w:spacing w:after="0" w:line="560" w:lineRule="exact"/>
        <w:jc w:val="both"/>
        <w:rPr>
          <w:rFonts w:hint="eastAsia" w:ascii="方正黑体_GBK" w:eastAsia="方正黑体_GBK"/>
          <w:sz w:val="32"/>
          <w:szCs w:val="32"/>
        </w:rPr>
      </w:pPr>
    </w:p>
    <w:p w14:paraId="7DE882D5">
      <w:pPr>
        <w:spacing w:after="0" w:line="560" w:lineRule="exact"/>
        <w:jc w:val="both"/>
        <w:rPr>
          <w:rFonts w:hint="eastAsia" w:ascii="方正黑体_GBK" w:eastAsia="方正黑体_GBK"/>
          <w:sz w:val="32"/>
          <w:szCs w:val="32"/>
        </w:rPr>
      </w:pPr>
      <w:r>
        <w:rPr>
          <w:rFonts w:hint="eastAsia" w:ascii="方正黑体_GBK" w:eastAsia="方正黑体_GBK"/>
          <w:sz w:val="32"/>
          <w:szCs w:val="32"/>
        </w:rPr>
        <w:t>附件1</w:t>
      </w:r>
    </w:p>
    <w:p w14:paraId="586A7355">
      <w:pPr>
        <w:spacing w:after="0" w:line="560" w:lineRule="exact"/>
        <w:jc w:val="both"/>
        <w:rPr>
          <w:rFonts w:hint="eastAsia" w:ascii="方正黑体_GBK" w:eastAsia="方正黑体_GBK"/>
          <w:sz w:val="32"/>
          <w:szCs w:val="32"/>
        </w:rPr>
      </w:pPr>
      <w:r>
        <w:rPr>
          <w:rFonts w:hint="eastAsia" w:ascii="方正仿宋_GBK" w:hAnsi="宋体" w:eastAsia="方正仿宋_GBK" w:cs="宋体"/>
          <w:color w:val="auto"/>
          <w:sz w:val="32"/>
          <w:szCs w:val="32"/>
        </w:rPr>
        <w:t>比选书面报价函</w:t>
      </w:r>
    </w:p>
    <w:p w14:paraId="347D412B">
      <w:pPr>
        <w:spacing w:after="0" w:line="560" w:lineRule="exact"/>
        <w:jc w:val="both"/>
        <w:rPr>
          <w:rFonts w:hint="eastAsia" w:ascii="方正黑体_GBK" w:eastAsia="方正黑体_GBK"/>
          <w:sz w:val="32"/>
          <w:szCs w:val="32"/>
        </w:rPr>
      </w:pPr>
    </w:p>
    <w:p w14:paraId="01031BCC">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.1</w:t>
      </w:r>
    </w:p>
    <w:p w14:paraId="13E87A34">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瓦屋山作业区</w:t>
      </w:r>
    </w:p>
    <w:p w14:paraId="44777329">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6B1CF7B5">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070C70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1185821A">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1A8EFBDE">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15E5497C">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30EA3AD0">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745460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04B198A7">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00F36A66">
            <w:pPr>
              <w:spacing w:after="0" w:line="560" w:lineRule="exact"/>
              <w:ind w:firstLine="640" w:firstLineChars="200"/>
              <w:jc w:val="both"/>
              <w:rPr>
                <w:rFonts w:ascii="方正仿宋_GBK" w:eastAsia="方正仿宋_GBK"/>
                <w:sz w:val="32"/>
                <w:szCs w:val="32"/>
              </w:rPr>
            </w:pPr>
          </w:p>
        </w:tc>
        <w:tc>
          <w:tcPr>
            <w:tcW w:w="2410" w:type="dxa"/>
            <w:vAlign w:val="center"/>
          </w:tcPr>
          <w:p w14:paraId="1D7B95A2">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41275</wp:posOffset>
                      </wp:positionV>
                      <wp:extent cx="1532255" cy="603250"/>
                      <wp:effectExtent l="4445" t="12065" r="6350" b="13335"/>
                      <wp:wrapNone/>
                      <wp:docPr id="1" name="直接连接符 1"/>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59264;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hOY6fVAAAACAEAAA8AAAAAAAAAAQAgAAAAIgAAAGRycy9kb3ducmV2LnhtbFBLAQIUABQAAAAI&#10;AIdO4kDA0JdZ8AEAAKwDAAAOAAAAAAAAAAEAIAAAACQBAABkcnMvZTJvRG9jLnhtbFBLBQYAAAAA&#10;BgAGAFkBAACGBQ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697CE5D1">
            <w:pPr>
              <w:spacing w:after="0" w:line="560" w:lineRule="exact"/>
              <w:ind w:firstLine="640" w:firstLineChars="200"/>
              <w:jc w:val="both"/>
              <w:rPr>
                <w:rFonts w:ascii="方正仿宋_GBK" w:eastAsia="方正仿宋_GBK"/>
                <w:sz w:val="32"/>
                <w:szCs w:val="32"/>
              </w:rPr>
            </w:pPr>
          </w:p>
        </w:tc>
      </w:tr>
    </w:tbl>
    <w:p w14:paraId="6A405C77">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21871C10">
      <w:pPr>
        <w:spacing w:after="0" w:line="560" w:lineRule="exact"/>
        <w:jc w:val="both"/>
        <w:rPr>
          <w:rFonts w:hint="eastAsia" w:ascii="方正黑体_GBK" w:eastAsia="方正黑体_GBK"/>
          <w:sz w:val="32"/>
          <w:szCs w:val="32"/>
        </w:rPr>
      </w:pPr>
    </w:p>
    <w:p w14:paraId="3D45E2E0">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.2</w:t>
      </w:r>
    </w:p>
    <w:p w14:paraId="48585862">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凉磉磴作业区</w:t>
      </w:r>
    </w:p>
    <w:p w14:paraId="7ECAF3F8">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6A94DD77">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706D6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7E5A52FD">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35CE2DE0">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5D97CAEE">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27237FCC">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31ED3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7F1EDE71">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0C36C12E">
            <w:pPr>
              <w:spacing w:after="0" w:line="560" w:lineRule="exact"/>
              <w:ind w:firstLine="640" w:firstLineChars="200"/>
              <w:jc w:val="both"/>
              <w:rPr>
                <w:rFonts w:ascii="方正仿宋_GBK" w:eastAsia="方正仿宋_GBK"/>
                <w:sz w:val="32"/>
                <w:szCs w:val="32"/>
              </w:rPr>
            </w:pPr>
          </w:p>
        </w:tc>
        <w:tc>
          <w:tcPr>
            <w:tcW w:w="2410" w:type="dxa"/>
            <w:vAlign w:val="center"/>
          </w:tcPr>
          <w:p w14:paraId="42C302B6">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41275</wp:posOffset>
                      </wp:positionV>
                      <wp:extent cx="1532255" cy="603250"/>
                      <wp:effectExtent l="4445" t="12065" r="17780" b="24765"/>
                      <wp:wrapNone/>
                      <wp:docPr id="2" name="直接连接符 2"/>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60288;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E5jp9UAAAAIAQAADwAAAAAAAAABACAAAAAiAAAAZHJzL2Rvd25yZXYueG1sUEsBAhQAFAAAAAgA&#10;h07iQHAuqcbvAQAArAMAAA4AAAAAAAAAAQAgAAAAJAEAAGRycy9lMm9Eb2MueG1sUEsFBgAAAAAG&#10;AAYAWQEAAIUFA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1E6CF097">
            <w:pPr>
              <w:spacing w:after="0" w:line="560" w:lineRule="exact"/>
              <w:ind w:firstLine="640" w:firstLineChars="200"/>
              <w:jc w:val="both"/>
              <w:rPr>
                <w:rFonts w:ascii="方正仿宋_GBK" w:eastAsia="方正仿宋_GBK"/>
                <w:sz w:val="32"/>
                <w:szCs w:val="32"/>
              </w:rPr>
            </w:pPr>
          </w:p>
        </w:tc>
      </w:tr>
    </w:tbl>
    <w:p w14:paraId="62D05663">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57AC06D3">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0237AB00">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72F30F4A">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6191F0E1">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349B50BB">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.3</w:t>
      </w:r>
    </w:p>
    <w:p w14:paraId="33E7B195">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世坪作业区</w:t>
      </w:r>
    </w:p>
    <w:p w14:paraId="55EBF13D">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51EA1440">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6E064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0980A08A">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2569AD85">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10D515ED">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707A26DE">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160EB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1FBF21D7">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3CC4D79C">
            <w:pPr>
              <w:spacing w:after="0" w:line="560" w:lineRule="exact"/>
              <w:ind w:firstLine="640" w:firstLineChars="200"/>
              <w:jc w:val="both"/>
              <w:rPr>
                <w:rFonts w:ascii="方正仿宋_GBK" w:eastAsia="方正仿宋_GBK"/>
                <w:sz w:val="32"/>
                <w:szCs w:val="32"/>
              </w:rPr>
            </w:pPr>
          </w:p>
        </w:tc>
        <w:tc>
          <w:tcPr>
            <w:tcW w:w="2410" w:type="dxa"/>
            <w:vAlign w:val="center"/>
          </w:tcPr>
          <w:p w14:paraId="2D410FA2">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41275</wp:posOffset>
                      </wp:positionV>
                      <wp:extent cx="1532255" cy="603250"/>
                      <wp:effectExtent l="4445" t="12065" r="17780" b="24765"/>
                      <wp:wrapNone/>
                      <wp:docPr id="3" name="直接连接符 3"/>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61312;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E5jp9UAAAAIAQAADwAAAAAAAAABACAAAAAiAAAAZHJzL2Rvd25yZXYueG1sUEsBAhQAFAAAAAgA&#10;h07iQN95bAXvAQAArAMAAA4AAAAAAAAAAQAgAAAAJAEAAGRycy9lMm9Eb2MueG1sUEsFBgAAAAAG&#10;AAYAWQEAAIUFA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1F1C7AF2">
            <w:pPr>
              <w:spacing w:after="0" w:line="560" w:lineRule="exact"/>
              <w:ind w:firstLine="640" w:firstLineChars="200"/>
              <w:jc w:val="both"/>
              <w:rPr>
                <w:rFonts w:ascii="方正仿宋_GBK" w:eastAsia="方正仿宋_GBK"/>
                <w:sz w:val="32"/>
                <w:szCs w:val="32"/>
              </w:rPr>
            </w:pPr>
          </w:p>
        </w:tc>
      </w:tr>
    </w:tbl>
    <w:p w14:paraId="4E1E327E">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293224C7">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6FB3DCF8">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58BAE3F3">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4DAD90A5">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3C5B5F72">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0D9200A8">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.4</w:t>
      </w:r>
    </w:p>
    <w:p w14:paraId="0BEE690B">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楠木作业区</w:t>
      </w:r>
    </w:p>
    <w:p w14:paraId="520972B7">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70DDE25F">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6B6840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0DC33576">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26A00617">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3C5E3233">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7C76AB3C">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5C903D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43ABAD02">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01DFA758">
            <w:pPr>
              <w:spacing w:after="0" w:line="560" w:lineRule="exact"/>
              <w:ind w:firstLine="640" w:firstLineChars="200"/>
              <w:jc w:val="both"/>
              <w:rPr>
                <w:rFonts w:ascii="方正仿宋_GBK" w:eastAsia="方正仿宋_GBK"/>
                <w:sz w:val="32"/>
                <w:szCs w:val="32"/>
              </w:rPr>
            </w:pPr>
          </w:p>
        </w:tc>
        <w:tc>
          <w:tcPr>
            <w:tcW w:w="2410" w:type="dxa"/>
            <w:vAlign w:val="center"/>
          </w:tcPr>
          <w:p w14:paraId="1A0EB4EF">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41275</wp:posOffset>
                      </wp:positionV>
                      <wp:extent cx="1532255" cy="603250"/>
                      <wp:effectExtent l="4445" t="12065" r="17780" b="24765"/>
                      <wp:wrapNone/>
                      <wp:docPr id="4" name="直接连接符 4"/>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62336;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E5jp9UAAAAIAQAADwAAAAAAAAABACAAAAAiAAAAZHJzL2Rvd25yZXYueG1sUEsBAhQAFAAAAAgA&#10;h07iQFHVpSPvAQAArAMAAA4AAAAAAAAAAQAgAAAAJAEAAGRycy9lMm9Eb2MueG1sUEsFBgAAAAAG&#10;AAYAWQEAAIUFA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4CFE2651">
            <w:pPr>
              <w:spacing w:after="0" w:line="560" w:lineRule="exact"/>
              <w:ind w:firstLine="640" w:firstLineChars="200"/>
              <w:jc w:val="both"/>
              <w:rPr>
                <w:rFonts w:ascii="方正仿宋_GBK" w:eastAsia="方正仿宋_GBK"/>
                <w:sz w:val="32"/>
                <w:szCs w:val="32"/>
              </w:rPr>
            </w:pPr>
          </w:p>
        </w:tc>
      </w:tr>
    </w:tbl>
    <w:p w14:paraId="35F274C5">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10719CDC">
      <w:pPr>
        <w:spacing w:after="0" w:line="560" w:lineRule="exact"/>
        <w:jc w:val="both"/>
        <w:rPr>
          <w:rFonts w:hint="eastAsia" w:ascii="方正黑体_GBK" w:eastAsia="方正黑体_GBK"/>
          <w:sz w:val="32"/>
          <w:szCs w:val="32"/>
        </w:rPr>
      </w:pPr>
    </w:p>
    <w:p w14:paraId="23BA8A23">
      <w:pPr>
        <w:spacing w:after="0" w:line="560" w:lineRule="exact"/>
        <w:jc w:val="both"/>
        <w:rPr>
          <w:rFonts w:hint="eastAsia" w:ascii="方正黑体_GBK" w:eastAsia="方正黑体_GBK"/>
          <w:sz w:val="32"/>
          <w:szCs w:val="32"/>
        </w:rPr>
      </w:pPr>
    </w:p>
    <w:p w14:paraId="3C863C70">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.5</w:t>
      </w:r>
    </w:p>
    <w:p w14:paraId="702E0B4B">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悟惑寺作业区</w:t>
      </w:r>
    </w:p>
    <w:p w14:paraId="126E5A4D">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1AEDB8FE">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7EFC8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4ADB97AC">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65B41FB3">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5FE9F7AF">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2AD06D5D">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2104F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6490BC3B">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6EE16735">
            <w:pPr>
              <w:spacing w:after="0" w:line="560" w:lineRule="exact"/>
              <w:ind w:firstLine="640" w:firstLineChars="200"/>
              <w:jc w:val="both"/>
              <w:rPr>
                <w:rFonts w:ascii="方正仿宋_GBK" w:eastAsia="方正仿宋_GBK"/>
                <w:sz w:val="32"/>
                <w:szCs w:val="32"/>
              </w:rPr>
            </w:pPr>
          </w:p>
        </w:tc>
        <w:tc>
          <w:tcPr>
            <w:tcW w:w="2410" w:type="dxa"/>
            <w:vAlign w:val="center"/>
          </w:tcPr>
          <w:p w14:paraId="3A50569E">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41275</wp:posOffset>
                      </wp:positionV>
                      <wp:extent cx="1532255" cy="603250"/>
                      <wp:effectExtent l="4445" t="12065" r="17780" b="24765"/>
                      <wp:wrapNone/>
                      <wp:docPr id="5" name="直接连接符 5"/>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63360;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hOY6fVAAAACAEAAA8AAAAAAAAAAQAgAAAAIgAAAGRycy9kb3ducmV2LnhtbFBLAQIUABQAAAAI&#10;AIdO4kD+gmDg8AEAAKwDAAAOAAAAAAAAAAEAIAAAACQBAABkcnMvZTJvRG9jLnhtbFBLBQYAAAAA&#10;BgAGAFkBAACGBQ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4B9DCC2D">
            <w:pPr>
              <w:spacing w:after="0" w:line="560" w:lineRule="exact"/>
              <w:ind w:firstLine="640" w:firstLineChars="200"/>
              <w:jc w:val="both"/>
              <w:rPr>
                <w:rFonts w:ascii="方正仿宋_GBK" w:eastAsia="方正仿宋_GBK"/>
                <w:sz w:val="32"/>
                <w:szCs w:val="32"/>
              </w:rPr>
            </w:pPr>
          </w:p>
        </w:tc>
      </w:tr>
    </w:tbl>
    <w:p w14:paraId="1ED1FB4B">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5295A284">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4C16518A">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749916C9">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4D3FFDD1">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1FC584B9">
      <w:pPr>
        <w:spacing w:after="0" w:line="560" w:lineRule="exact"/>
        <w:jc w:val="both"/>
        <w:rPr>
          <w:rFonts w:hint="default" w:ascii="方正黑体_GBK" w:eastAsia="方正黑体_GBK"/>
          <w:sz w:val="32"/>
          <w:szCs w:val="32"/>
          <w:lang w:val="en-US" w:eastAsia="zh-CN"/>
        </w:rPr>
      </w:pPr>
      <w:r>
        <w:rPr>
          <w:rFonts w:hint="eastAsia" w:ascii="方正黑体_GBK" w:eastAsia="方正黑体_GBK"/>
          <w:sz w:val="32"/>
          <w:szCs w:val="32"/>
        </w:rPr>
        <w:t>附件1</w:t>
      </w:r>
      <w:r>
        <w:rPr>
          <w:rFonts w:hint="eastAsia" w:ascii="方正黑体_GBK" w:eastAsia="方正黑体_GBK"/>
          <w:sz w:val="32"/>
          <w:szCs w:val="32"/>
          <w:lang w:val="en-US" w:eastAsia="zh-CN"/>
        </w:rPr>
        <w:t>.6</w:t>
      </w:r>
    </w:p>
    <w:p w14:paraId="28793EF4">
      <w:pPr>
        <w:spacing w:after="0" w:line="56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rPr>
        <w:t>丰都县楠木林场</w:t>
      </w:r>
      <w:r>
        <w:rPr>
          <w:rFonts w:hint="eastAsia" w:ascii="方正小标宋_GBK" w:eastAsia="方正小标宋_GBK"/>
          <w:sz w:val="44"/>
          <w:szCs w:val="44"/>
          <w:lang w:val="en-US" w:eastAsia="zh-CN"/>
        </w:rPr>
        <w:t>太运作业区</w:t>
      </w:r>
    </w:p>
    <w:p w14:paraId="761B3A59">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松材线虫病除治竞争性比选报名表</w:t>
      </w:r>
    </w:p>
    <w:p w14:paraId="3B7CA098">
      <w:pPr>
        <w:spacing w:after="0" w:line="560" w:lineRule="exact"/>
        <w:ind w:firstLine="640" w:firstLineChars="200"/>
        <w:jc w:val="both"/>
        <w:rPr>
          <w:rFonts w:ascii="方正仿宋_GBK" w:eastAsia="方正仿宋_GBK"/>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2693"/>
        <w:gridCol w:w="2410"/>
        <w:gridCol w:w="901"/>
      </w:tblGrid>
      <w:tr w14:paraId="3163C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6B1547F6">
            <w:pPr>
              <w:spacing w:after="0" w:line="560" w:lineRule="exact"/>
              <w:jc w:val="center"/>
              <w:rPr>
                <w:rFonts w:ascii="方正仿宋_GBK" w:eastAsia="方正仿宋_GBK"/>
                <w:sz w:val="32"/>
                <w:szCs w:val="32"/>
              </w:rPr>
            </w:pPr>
            <w:r>
              <w:rPr>
                <w:rFonts w:hint="eastAsia" w:ascii="方正仿宋_GBK" w:eastAsia="方正仿宋_GBK"/>
                <w:sz w:val="32"/>
                <w:szCs w:val="32"/>
              </w:rPr>
              <w:t>单位名称</w:t>
            </w:r>
          </w:p>
        </w:tc>
        <w:tc>
          <w:tcPr>
            <w:tcW w:w="2693" w:type="dxa"/>
            <w:vAlign w:val="center"/>
          </w:tcPr>
          <w:p w14:paraId="292596AE">
            <w:pPr>
              <w:spacing w:after="0" w:line="560" w:lineRule="exact"/>
              <w:jc w:val="both"/>
              <w:rPr>
                <w:rFonts w:ascii="方正仿宋_GBK" w:eastAsia="方正仿宋_GBK"/>
                <w:sz w:val="32"/>
                <w:szCs w:val="32"/>
              </w:rPr>
            </w:pPr>
            <w:r>
              <w:rPr>
                <w:rFonts w:hint="eastAsia" w:ascii="方正仿宋_GBK" w:eastAsia="方正仿宋_GBK"/>
                <w:sz w:val="32"/>
                <w:szCs w:val="32"/>
              </w:rPr>
              <w:t>营业执照号码</w:t>
            </w:r>
          </w:p>
        </w:tc>
        <w:tc>
          <w:tcPr>
            <w:tcW w:w="2410" w:type="dxa"/>
            <w:vAlign w:val="center"/>
          </w:tcPr>
          <w:p w14:paraId="008523D7">
            <w:pPr>
              <w:spacing w:after="0" w:line="560" w:lineRule="exact"/>
              <w:jc w:val="both"/>
              <w:rPr>
                <w:rFonts w:ascii="方正仿宋_GBK" w:eastAsia="方正仿宋_GBK"/>
                <w:sz w:val="32"/>
                <w:szCs w:val="32"/>
              </w:rPr>
            </w:pPr>
            <w:r>
              <w:rPr>
                <w:rFonts w:hint="eastAsia" w:ascii="方正仿宋_GBK" w:eastAsia="方正仿宋_GBK"/>
                <w:sz w:val="32"/>
                <w:szCs w:val="32"/>
              </w:rPr>
              <w:t>报价（元）</w:t>
            </w:r>
          </w:p>
        </w:tc>
        <w:tc>
          <w:tcPr>
            <w:tcW w:w="901" w:type="dxa"/>
            <w:vAlign w:val="center"/>
          </w:tcPr>
          <w:p w14:paraId="4AF33EC1">
            <w:pPr>
              <w:spacing w:after="0" w:line="560" w:lineRule="exact"/>
              <w:jc w:val="both"/>
              <w:rPr>
                <w:rFonts w:ascii="方正仿宋_GBK" w:eastAsia="方正仿宋_GBK"/>
                <w:sz w:val="32"/>
                <w:szCs w:val="32"/>
              </w:rPr>
            </w:pPr>
            <w:r>
              <w:rPr>
                <w:rFonts w:hint="eastAsia" w:ascii="方正仿宋_GBK" w:eastAsia="方正仿宋_GBK"/>
                <w:sz w:val="32"/>
                <w:szCs w:val="32"/>
              </w:rPr>
              <w:t>备注</w:t>
            </w:r>
          </w:p>
        </w:tc>
      </w:tr>
      <w:tr w14:paraId="2343F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0" w:hRule="atLeast"/>
        </w:trPr>
        <w:tc>
          <w:tcPr>
            <w:tcW w:w="2518" w:type="dxa"/>
            <w:vAlign w:val="center"/>
          </w:tcPr>
          <w:p w14:paraId="1D3E38C6">
            <w:pPr>
              <w:spacing w:after="0" w:line="560" w:lineRule="exact"/>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盖章</w:t>
            </w:r>
            <w:r>
              <w:rPr>
                <w:rFonts w:hint="eastAsia" w:ascii="方正仿宋_GBK" w:eastAsia="方正仿宋_GBK"/>
                <w:sz w:val="32"/>
                <w:szCs w:val="32"/>
              </w:rPr>
              <w:t>）</w:t>
            </w:r>
          </w:p>
        </w:tc>
        <w:tc>
          <w:tcPr>
            <w:tcW w:w="2693" w:type="dxa"/>
            <w:vAlign w:val="center"/>
          </w:tcPr>
          <w:p w14:paraId="10C52C4A">
            <w:pPr>
              <w:spacing w:after="0" w:line="560" w:lineRule="exact"/>
              <w:ind w:firstLine="640" w:firstLineChars="200"/>
              <w:jc w:val="both"/>
              <w:rPr>
                <w:rFonts w:ascii="方正仿宋_GBK" w:eastAsia="方正仿宋_GBK"/>
                <w:sz w:val="32"/>
                <w:szCs w:val="32"/>
              </w:rPr>
            </w:pPr>
          </w:p>
        </w:tc>
        <w:tc>
          <w:tcPr>
            <w:tcW w:w="2410" w:type="dxa"/>
            <w:vAlign w:val="center"/>
          </w:tcPr>
          <w:p w14:paraId="4D0E02A6">
            <w:pPr>
              <w:spacing w:after="0" w:line="560" w:lineRule="exact"/>
              <w:ind w:firstLine="640" w:firstLineChars="200"/>
              <w:jc w:val="both"/>
              <w:rPr>
                <w:rFonts w:hint="default" w:ascii="方正仿宋_GBK" w:eastAsia="方正仿宋_GBK"/>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-45085</wp:posOffset>
                      </wp:positionH>
                      <wp:positionV relativeFrom="paragraph">
                        <wp:posOffset>41275</wp:posOffset>
                      </wp:positionV>
                      <wp:extent cx="1532255" cy="603250"/>
                      <wp:effectExtent l="4445" t="12065" r="17780" b="24765"/>
                      <wp:wrapNone/>
                      <wp:docPr id="6" name="直接连接符 6"/>
                      <wp:cNvGraphicFramePr/>
                      <a:graphic xmlns:a="http://schemas.openxmlformats.org/drawingml/2006/main">
                        <a:graphicData uri="http://schemas.microsoft.com/office/word/2010/wordprocessingShape">
                          <wps:wsp>
                            <wps:cNvCnPr/>
                            <wps:spPr>
                              <a:xfrm>
                                <a:off x="4391025" y="2731135"/>
                                <a:ext cx="1532255" cy="6032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3.25pt;height:47.5pt;width:120.65pt;z-index:251664384;mso-width-relative:page;mso-height-relative:page;" filled="f" stroked="t" coordsize="21600,21600" o:gfxdata="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hOY6fVAAAACAEAAA8AAAAAAAAAAQAgAAAAIgAAAGRycy9kb3ducmV2LnhtbFBLAQIUABQAAAAI&#10;AIdO4kBOfF5/8AEAAKwDAAAOAAAAAAAAAAEAIAAAACQBAABkcnMvZTJvRG9jLnhtbFBLBQYAAAAA&#10;BgAGAFkBAACGBQAAAAA=&#10;">
                      <v:fill on="f" focussize="0,0"/>
                      <v:stroke weight="2pt" color="#4F81BD [3204]" joinstyle="round"/>
                      <v:imagedata o:title=""/>
                      <o:lock v:ext="edit" aspectratio="f"/>
                    </v:line>
                  </w:pict>
                </mc:Fallback>
              </mc:AlternateContent>
            </w:r>
            <w:r>
              <w:rPr>
                <w:rFonts w:hint="eastAsia" w:ascii="方正仿宋_GBK" w:eastAsia="方正仿宋_GBK"/>
                <w:sz w:val="32"/>
                <w:szCs w:val="32"/>
                <w:u w:val="none"/>
                <w:lang w:val="en-US" w:eastAsia="zh-CN"/>
              </w:rPr>
              <w:t xml:space="preserve">    </w:t>
            </w:r>
            <w:r>
              <w:rPr>
                <w:rFonts w:hint="eastAsia" w:ascii="方正仿宋_GBK" w:eastAsia="方正仿宋_GBK"/>
                <w:sz w:val="32"/>
                <w:szCs w:val="32"/>
                <w:lang w:val="en-US" w:eastAsia="zh-CN"/>
              </w:rPr>
              <w:t xml:space="preserve"> </w:t>
            </w:r>
          </w:p>
        </w:tc>
        <w:tc>
          <w:tcPr>
            <w:tcW w:w="901" w:type="dxa"/>
            <w:vAlign w:val="center"/>
          </w:tcPr>
          <w:p w14:paraId="5B11973B">
            <w:pPr>
              <w:spacing w:after="0" w:line="560" w:lineRule="exact"/>
              <w:ind w:firstLine="640" w:firstLineChars="200"/>
              <w:jc w:val="both"/>
              <w:rPr>
                <w:rFonts w:ascii="方正仿宋_GBK" w:eastAsia="方正仿宋_GBK"/>
                <w:sz w:val="32"/>
                <w:szCs w:val="32"/>
              </w:rPr>
            </w:pPr>
          </w:p>
        </w:tc>
      </w:tr>
    </w:tbl>
    <w:p w14:paraId="51DC228E">
      <w:pPr>
        <w:spacing w:after="0" w:line="560" w:lineRule="exact"/>
        <w:ind w:firstLine="640" w:firstLineChars="200"/>
        <w:jc w:val="both"/>
        <w:rPr>
          <w:rFonts w:hint="eastAsia" w:ascii="方正黑体_GBK" w:hAnsi="微软雅黑" w:eastAsia="方正黑体_GBK" w:cs="宋体"/>
          <w:color w:val="333333"/>
          <w:sz w:val="32"/>
          <w:szCs w:val="32"/>
        </w:rPr>
      </w:pPr>
      <w:r>
        <w:rPr>
          <w:rFonts w:hint="eastAsia" w:ascii="方正仿宋_GBK" w:eastAsia="方正仿宋_GBK"/>
          <w:sz w:val="32"/>
          <w:szCs w:val="32"/>
        </w:rPr>
        <w:t>联系人：       联系电话</w:t>
      </w:r>
    </w:p>
    <w:p w14:paraId="4AF80D06">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731E2446">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1B336214">
      <w:pPr>
        <w:shd w:val="clear" w:color="auto" w:fill="FFFFFF"/>
        <w:adjustRightInd/>
        <w:snapToGrid/>
        <w:spacing w:after="0" w:line="405" w:lineRule="atLeast"/>
        <w:rPr>
          <w:rFonts w:hint="eastAsia" w:ascii="方正黑体_GBK" w:hAnsi="微软雅黑" w:eastAsia="方正黑体_GBK" w:cs="宋体"/>
          <w:color w:val="333333"/>
          <w:sz w:val="32"/>
          <w:szCs w:val="32"/>
        </w:rPr>
      </w:pPr>
    </w:p>
    <w:p w14:paraId="3EAF4C9B">
      <w:pPr>
        <w:shd w:val="clear" w:color="auto" w:fill="FFFFFF"/>
        <w:adjustRightInd/>
        <w:snapToGrid/>
        <w:spacing w:after="0" w:line="405" w:lineRule="atLeast"/>
        <w:rPr>
          <w:rFonts w:ascii="方正黑体_GBK" w:hAnsi="微软雅黑" w:eastAsia="方正黑体_GBK" w:cs="宋体"/>
          <w:color w:val="333333"/>
          <w:sz w:val="32"/>
          <w:szCs w:val="32"/>
        </w:rPr>
      </w:pPr>
      <w:r>
        <w:rPr>
          <w:rFonts w:hint="eastAsia" w:ascii="方正黑体_GBK" w:hAnsi="微软雅黑" w:eastAsia="方正黑体_GBK" w:cs="宋体"/>
          <w:color w:val="333333"/>
          <w:sz w:val="32"/>
          <w:szCs w:val="32"/>
        </w:rPr>
        <w:t>附件2</w:t>
      </w:r>
    </w:p>
    <w:p w14:paraId="0D995660">
      <w:pPr>
        <w:shd w:val="clear" w:color="auto" w:fill="FFFFFF"/>
        <w:adjustRightInd/>
        <w:snapToGrid/>
        <w:spacing w:after="0" w:line="580" w:lineRule="exact"/>
        <w:jc w:val="center"/>
        <w:rPr>
          <w:rFonts w:ascii="微软雅黑" w:hAnsi="微软雅黑" w:cs="宋体"/>
          <w:color w:val="333333"/>
          <w:sz w:val="24"/>
          <w:szCs w:val="24"/>
        </w:rPr>
      </w:pPr>
      <w:r>
        <w:rPr>
          <w:rFonts w:hint="eastAsia" w:ascii="方正小标宋_GBK" w:hAnsi="微软雅黑" w:eastAsia="方正小标宋_GBK" w:cs="宋体"/>
          <w:color w:val="333333"/>
          <w:sz w:val="36"/>
          <w:szCs w:val="36"/>
        </w:rPr>
        <w:t>授权委托报名书</w:t>
      </w:r>
    </w:p>
    <w:p w14:paraId="5112A15B">
      <w:pPr>
        <w:shd w:val="clear" w:color="auto" w:fill="FFFFFF"/>
        <w:adjustRightInd/>
        <w:snapToGrid/>
        <w:spacing w:after="0" w:line="580" w:lineRule="exact"/>
        <w:ind w:firstLine="480"/>
        <w:jc w:val="both"/>
        <w:rPr>
          <w:rFonts w:ascii="方正仿宋_GBK" w:hAnsi="宋体" w:eastAsia="方正仿宋_GBK" w:cs="宋体"/>
          <w:color w:val="333333"/>
          <w:sz w:val="32"/>
          <w:szCs w:val="32"/>
        </w:rPr>
      </w:pPr>
    </w:p>
    <w:p w14:paraId="5119F0A4">
      <w:pPr>
        <w:shd w:val="clear" w:color="auto" w:fill="FFFFFF"/>
        <w:adjustRightInd/>
        <w:snapToGrid/>
        <w:spacing w:after="0" w:line="580" w:lineRule="exact"/>
        <w:ind w:firstLine="480"/>
        <w:jc w:val="both"/>
        <w:rPr>
          <w:rFonts w:ascii="方正仿宋_GBK" w:hAnsi="微软雅黑" w:eastAsia="方正仿宋_GBK" w:cs="宋体"/>
          <w:color w:val="333333"/>
          <w:sz w:val="32"/>
          <w:szCs w:val="32"/>
        </w:rPr>
      </w:pPr>
      <w:r>
        <w:rPr>
          <w:rFonts w:hint="eastAsia" w:ascii="方正仿宋_GBK" w:hAnsi="宋体" w:eastAsia="方正仿宋_GBK" w:cs="宋体"/>
          <w:color w:val="333333"/>
          <w:sz w:val="32"/>
          <w:szCs w:val="32"/>
        </w:rPr>
        <w:t>本人（姓名，身份证号码）系（单位名称）的法定代表人，现自愿报名参加</w:t>
      </w:r>
      <w:r>
        <w:rPr>
          <w:rFonts w:hint="eastAsia" w:ascii="微软雅黑" w:hAnsi="微软雅黑" w:eastAsia="方正仿宋_GBK" w:cs="宋体"/>
          <w:color w:val="333333"/>
          <w:sz w:val="32"/>
          <w:szCs w:val="32"/>
        </w:rPr>
        <w:t> </w:t>
      </w:r>
      <w:r>
        <w:rPr>
          <w:rFonts w:hint="eastAsia" w:ascii="微软雅黑" w:hAnsi="微软雅黑" w:eastAsia="方正仿宋_GBK" w:cs="宋体"/>
          <w:color w:val="333333"/>
          <w:sz w:val="32"/>
          <w:szCs w:val="32"/>
          <w:lang w:val="en-US" w:eastAsia="zh-CN"/>
        </w:rPr>
        <w:t>丰都县楠木林场</w:t>
      </w:r>
      <w:r>
        <w:rPr>
          <w:rFonts w:hint="eastAsia" w:ascii="微软雅黑" w:hAnsi="微软雅黑" w:eastAsia="方正仿宋_GBK" w:cs="宋体"/>
          <w:color w:val="333333"/>
          <w:sz w:val="32"/>
          <w:szCs w:val="32"/>
          <w:u w:val="single"/>
          <w:lang w:val="en-US" w:eastAsia="zh-CN"/>
        </w:rPr>
        <w:t xml:space="preserve">                </w:t>
      </w:r>
      <w:r>
        <w:rPr>
          <w:rFonts w:hint="eastAsia" w:ascii="微软雅黑" w:hAnsi="微软雅黑" w:eastAsia="方正仿宋_GBK" w:cs="宋体"/>
          <w:color w:val="333333"/>
          <w:sz w:val="32"/>
          <w:szCs w:val="32"/>
          <w:u w:val="single"/>
        </w:rPr>
        <w:t> </w:t>
      </w:r>
      <w:r>
        <w:rPr>
          <w:rFonts w:hint="eastAsia" w:ascii="微软雅黑" w:hAnsi="微软雅黑" w:eastAsia="方正仿宋_GBK" w:cs="宋体"/>
          <w:color w:val="333333"/>
          <w:sz w:val="32"/>
          <w:szCs w:val="32"/>
          <w:u w:val="none"/>
          <w:lang w:val="en-US" w:eastAsia="zh-CN"/>
        </w:rPr>
        <w:t>作业区松材线虫病除治</w:t>
      </w:r>
      <w:r>
        <w:rPr>
          <w:rFonts w:hint="eastAsia" w:ascii="方正仿宋_GBK" w:hAnsi="宋体" w:eastAsia="方正仿宋_GBK" w:cs="宋体"/>
          <w:color w:val="333333"/>
          <w:sz w:val="32"/>
          <w:szCs w:val="32"/>
        </w:rPr>
        <w:t>项目</w:t>
      </w:r>
      <w:r>
        <w:rPr>
          <w:rFonts w:hint="eastAsia" w:ascii="方正仿宋_GBK" w:eastAsia="方正仿宋_GBK"/>
          <w:sz w:val="32"/>
          <w:szCs w:val="32"/>
        </w:rPr>
        <w:t>竞争性比选</w:t>
      </w:r>
      <w:r>
        <w:rPr>
          <w:rFonts w:hint="eastAsia" w:ascii="方正仿宋_GBK" w:hAnsi="宋体" w:eastAsia="方正仿宋_GBK" w:cs="宋体"/>
          <w:color w:val="333333"/>
          <w:sz w:val="32"/>
          <w:szCs w:val="32"/>
        </w:rPr>
        <w:t>，愿意按照相关法律、法规、规章和规范性文件规定履行相关责任义务，接受《丰都县政府投资项目管理办法》等招投标法律法规的规定。现委托（姓名，身份证号码）为我方代理人，根据授权以我方名义递交、撤回、修改该项目</w:t>
      </w:r>
      <w:r>
        <w:rPr>
          <w:rFonts w:hint="eastAsia" w:ascii="方正仿宋_GBK" w:eastAsia="方正仿宋_GBK"/>
          <w:sz w:val="32"/>
          <w:szCs w:val="32"/>
        </w:rPr>
        <w:t>竞争性比选</w:t>
      </w:r>
      <w:r>
        <w:rPr>
          <w:rFonts w:hint="eastAsia" w:ascii="方正仿宋_GBK" w:hAnsi="宋体" w:eastAsia="方正仿宋_GBK" w:cs="宋体"/>
          <w:color w:val="333333"/>
          <w:sz w:val="32"/>
          <w:szCs w:val="32"/>
        </w:rPr>
        <w:t>承包商报名资料，其法律后果由我方承担。委托有效期限为：</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20</w:t>
      </w:r>
      <w:r>
        <w:rPr>
          <w:rFonts w:hint="eastAsia" w:ascii="方正仿宋_GBK" w:hAnsi="微软雅黑" w:eastAsia="方正仿宋_GBK" w:cs="宋体"/>
          <w:color w:val="333333"/>
          <w:sz w:val="32"/>
          <w:szCs w:val="32"/>
          <w:lang w:val="en-US" w:eastAsia="zh-CN"/>
        </w:rPr>
        <w:t xml:space="preserve">25 </w:t>
      </w:r>
      <w:r>
        <w:rPr>
          <w:rFonts w:hint="eastAsia" w:ascii="方正仿宋_GBK" w:hAnsi="宋体" w:eastAsia="方正仿宋_GBK" w:cs="宋体"/>
          <w:color w:val="333333"/>
          <w:sz w:val="32"/>
          <w:szCs w:val="32"/>
        </w:rPr>
        <w:t>年</w:t>
      </w:r>
      <w:r>
        <w:rPr>
          <w:rFonts w:hint="eastAsia" w:ascii="方正仿宋_GBK" w:hAnsi="宋体"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月</w:t>
      </w:r>
      <w:r>
        <w:rPr>
          <w:rFonts w:hint="eastAsia" w:ascii="方正仿宋_GBK" w:hAnsi="宋体"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日</w:t>
      </w:r>
      <w:r>
        <w:rPr>
          <w:rFonts w:hint="eastAsia" w:ascii="微软雅黑" w:hAnsi="微软雅黑" w:eastAsia="方正仿宋_GBK" w:cs="宋体"/>
          <w:color w:val="333333"/>
          <w:sz w:val="32"/>
          <w:szCs w:val="32"/>
        </w:rPr>
        <w:t> </w:t>
      </w:r>
      <w:r>
        <w:rPr>
          <w:rFonts w:hint="eastAsia" w:ascii="方正仿宋_GBK" w:hAnsi="宋体" w:eastAsia="方正仿宋_GBK" w:cs="宋体"/>
          <w:color w:val="333333"/>
          <w:sz w:val="32"/>
          <w:szCs w:val="32"/>
        </w:rPr>
        <w:t>。代理人无转委托权。</w:t>
      </w:r>
    </w:p>
    <w:p w14:paraId="05B1FDBC">
      <w:pPr>
        <w:shd w:val="clear" w:color="auto" w:fill="FFFFFF"/>
        <w:adjustRightInd/>
        <w:snapToGrid/>
        <w:spacing w:after="0" w:line="580" w:lineRule="exact"/>
        <w:jc w:val="both"/>
        <w:rPr>
          <w:rFonts w:ascii="方正仿宋_GBK" w:hAnsi="宋体" w:eastAsia="方正仿宋_GBK" w:cs="宋体"/>
          <w:color w:val="333333"/>
          <w:sz w:val="32"/>
          <w:szCs w:val="32"/>
        </w:rPr>
      </w:pPr>
    </w:p>
    <w:p w14:paraId="7E05E3AA">
      <w:pPr>
        <w:shd w:val="clear" w:color="auto" w:fill="FFFFFF"/>
        <w:adjustRightInd/>
        <w:snapToGrid/>
        <w:spacing w:after="0" w:line="580" w:lineRule="exact"/>
        <w:jc w:val="both"/>
        <w:rPr>
          <w:rFonts w:ascii="方正仿宋_GBK" w:hAnsi="微软雅黑" w:eastAsia="方正仿宋_GBK" w:cs="宋体"/>
          <w:color w:val="333333"/>
          <w:sz w:val="32"/>
          <w:szCs w:val="32"/>
        </w:rPr>
      </w:pPr>
      <w:r>
        <w:rPr>
          <w:rFonts w:hint="eastAsia" w:ascii="方正仿宋_GBK" w:hAnsi="宋体" w:eastAsia="方正仿宋_GBK" w:cs="宋体"/>
          <w:color w:val="333333"/>
          <w:sz w:val="32"/>
          <w:szCs w:val="32"/>
        </w:rPr>
        <w:t>法定代表人（签字）：</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方正仿宋_GBK" w:hAnsi="宋体" w:eastAsia="方正仿宋_GBK" w:cs="宋体"/>
          <w:color w:val="333333"/>
          <w:sz w:val="32"/>
          <w:szCs w:val="32"/>
        </w:rPr>
        <w:t>委托代理人（签字）：</w:t>
      </w:r>
    </w:p>
    <w:p w14:paraId="0B5B29C8">
      <w:pPr>
        <w:shd w:val="clear" w:color="auto" w:fill="FFFFFF"/>
        <w:adjustRightInd/>
        <w:snapToGrid/>
        <w:spacing w:after="0" w:line="580" w:lineRule="exact"/>
        <w:jc w:val="both"/>
        <w:rPr>
          <w:rFonts w:ascii="方正仿宋_GBK" w:hAnsi="微软雅黑" w:eastAsia="方正仿宋_GBK" w:cs="宋体"/>
          <w:color w:val="333333"/>
          <w:sz w:val="32"/>
          <w:szCs w:val="32"/>
        </w:rPr>
      </w:pPr>
      <w:r>
        <w:rPr>
          <w:rFonts w:hint="eastAsia" w:ascii="方正仿宋_GBK" w:hAnsi="宋体" w:eastAsia="方正仿宋_GBK" w:cs="宋体"/>
          <w:color w:val="333333"/>
          <w:sz w:val="32"/>
          <w:szCs w:val="32"/>
        </w:rPr>
        <w:t>联系电话</w:t>
      </w:r>
      <w:r>
        <w:rPr>
          <w:rFonts w:hint="eastAsia" w:ascii="方正仿宋_GBK" w:hAnsi="微软雅黑" w:eastAsia="方正仿宋_GBK" w:cs="宋体"/>
          <w:color w:val="333333"/>
          <w:sz w:val="32"/>
          <w:szCs w:val="32"/>
        </w:rPr>
        <w:t>:</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方正仿宋_GBK" w:hAnsi="宋体" w:eastAsia="方正仿宋_GBK" w:cs="宋体"/>
          <w:color w:val="333333"/>
          <w:sz w:val="32"/>
          <w:szCs w:val="32"/>
        </w:rPr>
        <w:t>联系电话</w:t>
      </w:r>
      <w:r>
        <w:rPr>
          <w:rFonts w:hint="eastAsia" w:ascii="方正仿宋_GBK" w:hAnsi="微软雅黑" w:eastAsia="方正仿宋_GBK" w:cs="宋体"/>
          <w:color w:val="333333"/>
          <w:sz w:val="32"/>
          <w:szCs w:val="32"/>
        </w:rPr>
        <w:t>:</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p>
    <w:p w14:paraId="0432169E">
      <w:pPr>
        <w:shd w:val="clear" w:color="auto" w:fill="FFFFFF"/>
        <w:adjustRightInd/>
        <w:snapToGrid/>
        <w:spacing w:after="0" w:line="580" w:lineRule="exact"/>
        <w:ind w:firstLine="480"/>
        <w:jc w:val="both"/>
        <w:rPr>
          <w:rFonts w:ascii="方正仿宋_GBK" w:hAnsi="微软雅黑" w:eastAsia="方正仿宋_GBK" w:cs="宋体"/>
          <w:color w:val="333333"/>
          <w:sz w:val="32"/>
          <w:szCs w:val="32"/>
        </w:rPr>
      </w:pP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p>
    <w:p w14:paraId="267C0598">
      <w:pPr>
        <w:shd w:val="clear" w:color="auto" w:fill="FFFFFF"/>
        <w:adjustRightInd/>
        <w:snapToGrid/>
        <w:spacing w:after="0" w:line="580" w:lineRule="exact"/>
        <w:jc w:val="both"/>
        <w:rPr>
          <w:rFonts w:ascii="方正仿宋_GBK" w:hAnsi="微软雅黑" w:eastAsia="方正仿宋_GBK" w:cs="宋体"/>
          <w:color w:val="333333"/>
          <w:sz w:val="32"/>
          <w:szCs w:val="32"/>
        </w:rPr>
      </w:pPr>
      <w:r>
        <w:rPr>
          <w:rFonts w:hint="eastAsia" w:ascii="方正仿宋_GBK" w:hAnsi="微软雅黑" w:eastAsia="方正仿宋_GBK" w:cs="宋体"/>
          <w:color w:val="333333"/>
          <w:sz w:val="32"/>
          <w:szCs w:val="32"/>
        </w:rPr>
        <w:t>附：</w:t>
      </w:r>
      <w:r>
        <w:rPr>
          <w:rFonts w:hint="eastAsia" w:ascii="方正仿宋_GBK" w:hAnsi="宋体" w:eastAsia="方正仿宋_GBK" w:cs="宋体"/>
          <w:color w:val="333333"/>
          <w:sz w:val="32"/>
          <w:szCs w:val="32"/>
        </w:rPr>
        <w:t>法定代表人身份证复印件，代理人身份证复印件</w:t>
      </w:r>
    </w:p>
    <w:p w14:paraId="4DA3FFB6">
      <w:pPr>
        <w:shd w:val="clear" w:color="auto" w:fill="FFFFFF"/>
        <w:adjustRightInd/>
        <w:snapToGrid/>
        <w:spacing w:after="0" w:line="580" w:lineRule="exact"/>
        <w:ind w:firstLine="480"/>
        <w:jc w:val="both"/>
        <w:rPr>
          <w:rFonts w:ascii="微软雅黑" w:hAnsi="微软雅黑" w:eastAsia="方正仿宋_GBK" w:cs="宋体"/>
          <w:color w:val="333333"/>
          <w:sz w:val="32"/>
          <w:szCs w:val="32"/>
        </w:rPr>
      </w:pP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p>
    <w:p w14:paraId="69C5A1CD">
      <w:pPr>
        <w:shd w:val="clear" w:color="auto" w:fill="FFFFFF"/>
        <w:adjustRightInd/>
        <w:snapToGrid/>
        <w:spacing w:after="0" w:line="580" w:lineRule="exact"/>
        <w:ind w:firstLine="4160" w:firstLineChars="1300"/>
        <w:jc w:val="both"/>
        <w:rPr>
          <w:rFonts w:ascii="方正仿宋_GBK" w:hAnsi="微软雅黑" w:eastAsia="方正仿宋_GBK" w:cs="宋体"/>
          <w:color w:val="333333"/>
          <w:sz w:val="32"/>
          <w:szCs w:val="32"/>
        </w:rPr>
      </w:pPr>
      <w:r>
        <w:rPr>
          <w:rFonts w:hint="eastAsia" w:ascii="方正仿宋_GBK" w:hAnsi="微软雅黑" w:eastAsia="方正仿宋_GBK" w:cs="宋体"/>
          <w:color w:val="333333"/>
          <w:sz w:val="32"/>
          <w:szCs w:val="32"/>
        </w:rPr>
        <w:t xml:space="preserve"> </w:t>
      </w:r>
      <w:r>
        <w:rPr>
          <w:rFonts w:hint="eastAsia" w:ascii="方正仿宋_GBK" w:hAnsi="微软雅黑"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（单位盖章）</w:t>
      </w:r>
    </w:p>
    <w:p w14:paraId="3A029803">
      <w:pPr>
        <w:shd w:val="clear" w:color="auto" w:fill="FFFFFF"/>
        <w:adjustRightInd/>
        <w:snapToGrid/>
        <w:spacing w:after="0" w:line="580" w:lineRule="exact"/>
        <w:ind w:firstLine="480"/>
        <w:jc w:val="both"/>
        <w:rPr>
          <w:rFonts w:ascii="方正仿宋_GBK" w:hAnsi="微软雅黑" w:eastAsia="方正仿宋_GBK" w:cs="宋体"/>
          <w:color w:val="333333"/>
          <w:sz w:val="32"/>
          <w:szCs w:val="32"/>
        </w:rPr>
      </w:pP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 xml:space="preserve"> </w:t>
      </w:r>
      <w:r>
        <w:rPr>
          <w:rFonts w:hint="eastAsia" w:ascii="微软雅黑" w:hAnsi="微软雅黑" w:eastAsia="方正仿宋_GBK" w:cs="宋体"/>
          <w:color w:val="333333"/>
          <w:sz w:val="32"/>
          <w:szCs w:val="32"/>
        </w:rPr>
        <w:t> </w:t>
      </w:r>
      <w:r>
        <w:rPr>
          <w:rFonts w:hint="eastAsia" w:ascii="方正仿宋_GBK" w:hAnsi="微软雅黑" w:eastAsia="方正仿宋_GBK" w:cs="宋体"/>
          <w:color w:val="333333"/>
          <w:sz w:val="32"/>
          <w:szCs w:val="32"/>
        </w:rPr>
        <w:t>20</w:t>
      </w:r>
      <w:r>
        <w:rPr>
          <w:rFonts w:hint="eastAsia" w:ascii="方正仿宋_GBK" w:hAnsi="微软雅黑" w:eastAsia="方正仿宋_GBK" w:cs="宋体"/>
          <w:color w:val="333333"/>
          <w:sz w:val="32"/>
          <w:szCs w:val="32"/>
          <w:lang w:val="en-US" w:eastAsia="zh-CN"/>
        </w:rPr>
        <w:t>25</w:t>
      </w:r>
      <w:r>
        <w:rPr>
          <w:rFonts w:hint="eastAsia" w:ascii="方正仿宋_GBK" w:hAnsi="宋体" w:eastAsia="方正仿宋_GBK" w:cs="宋体"/>
          <w:color w:val="333333"/>
          <w:sz w:val="32"/>
          <w:szCs w:val="32"/>
        </w:rPr>
        <w:t>年</w:t>
      </w:r>
      <w:r>
        <w:rPr>
          <w:rFonts w:hint="eastAsia" w:ascii="方正仿宋_GBK" w:hAnsi="微软雅黑" w:eastAsia="方正仿宋_GBK" w:cs="宋体"/>
          <w:color w:val="333333"/>
          <w:sz w:val="32"/>
          <w:szCs w:val="32"/>
        </w:rPr>
        <w:t xml:space="preserve"> </w:t>
      </w:r>
      <w:r>
        <w:rPr>
          <w:rFonts w:hint="eastAsia" w:ascii="方正仿宋_GBK" w:hAnsi="微软雅黑"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月</w:t>
      </w:r>
      <w:r>
        <w:rPr>
          <w:rFonts w:hint="eastAsia" w:ascii="方正仿宋_GBK" w:hAnsi="微软雅黑" w:eastAsia="方正仿宋_GBK" w:cs="宋体"/>
          <w:color w:val="333333"/>
          <w:sz w:val="32"/>
          <w:szCs w:val="32"/>
        </w:rPr>
        <w:t xml:space="preserve"> </w:t>
      </w:r>
      <w:r>
        <w:rPr>
          <w:rFonts w:hint="eastAsia" w:ascii="方正仿宋_GBK" w:hAnsi="微软雅黑"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日</w:t>
      </w:r>
      <w:r>
        <w:rPr>
          <w:rFonts w:hint="eastAsia" w:ascii="微软雅黑" w:hAnsi="微软雅黑" w:eastAsia="方正仿宋_GBK" w:cs="宋体"/>
          <w:color w:val="333333"/>
          <w:sz w:val="32"/>
          <w:szCs w:val="32"/>
        </w:rPr>
        <w:t> </w:t>
      </w:r>
    </w:p>
    <w:p w14:paraId="0DEED255">
      <w:pPr>
        <w:spacing w:after="0" w:line="560" w:lineRule="exact"/>
        <w:ind w:firstLine="640" w:firstLineChars="200"/>
        <w:jc w:val="both"/>
        <w:rPr>
          <w:rFonts w:ascii="方正仿宋_GBK" w:eastAsia="方正仿宋_GBK"/>
          <w:sz w:val="32"/>
          <w:szCs w:val="32"/>
        </w:rPr>
      </w:pPr>
    </w:p>
    <w:p w14:paraId="6C28AC6A">
      <w:pPr>
        <w:spacing w:line="570" w:lineRule="exact"/>
        <w:rPr>
          <w:rFonts w:ascii="宋体" w:hAnsi="宋体"/>
          <w:sz w:val="30"/>
          <w:szCs w:val="30"/>
          <w:u w:val="single"/>
        </w:rPr>
      </w:pPr>
    </w:p>
    <w:p w14:paraId="5124ABB3">
      <w:pPr>
        <w:spacing w:line="570" w:lineRule="exact"/>
        <w:rPr>
          <w:rFonts w:ascii="宋体" w:hAnsi="宋体"/>
          <w:sz w:val="30"/>
          <w:szCs w:val="30"/>
          <w:u w:val="single"/>
        </w:rPr>
      </w:pPr>
    </w:p>
    <w:p w14:paraId="381CD059">
      <w:pPr>
        <w:spacing w:line="570" w:lineRule="exact"/>
        <w:rPr>
          <w:rFonts w:ascii="方正黑体_GBK" w:hAnsi="宋体" w:eastAsia="方正黑体_GBK"/>
          <w:sz w:val="32"/>
          <w:szCs w:val="32"/>
        </w:rPr>
      </w:pPr>
      <w:r>
        <w:rPr>
          <w:rFonts w:hint="eastAsia" w:ascii="方正黑体_GBK" w:hAnsi="宋体" w:eastAsia="方正黑体_GBK"/>
          <w:sz w:val="32"/>
          <w:szCs w:val="32"/>
        </w:rPr>
        <w:t>附件3</w:t>
      </w:r>
    </w:p>
    <w:p w14:paraId="19FDE3BC">
      <w:pPr>
        <w:spacing w:after="0"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诚信声明</w:t>
      </w:r>
    </w:p>
    <w:p w14:paraId="4226C9CE">
      <w:pPr>
        <w:spacing w:after="0" w:line="560" w:lineRule="exact"/>
        <w:ind w:firstLine="640" w:firstLineChars="200"/>
        <w:jc w:val="both"/>
        <w:rPr>
          <w:rFonts w:ascii="方正仿宋_GBK" w:eastAsia="方正仿宋_GBK"/>
          <w:sz w:val="32"/>
          <w:szCs w:val="32"/>
        </w:rPr>
      </w:pPr>
    </w:p>
    <w:p w14:paraId="79B49EA1">
      <w:pPr>
        <w:spacing w:after="0" w:line="560" w:lineRule="exact"/>
        <w:jc w:val="both"/>
        <w:rPr>
          <w:rFonts w:ascii="方正仿宋_GBK" w:eastAsia="方正仿宋_GBK"/>
          <w:sz w:val="32"/>
          <w:szCs w:val="32"/>
        </w:rPr>
      </w:pPr>
      <w:r>
        <w:rPr>
          <w:rFonts w:hint="eastAsia" w:ascii="方正仿宋_GBK" w:hAnsi="宋体" w:eastAsia="方正仿宋_GBK"/>
          <w:sz w:val="32"/>
          <w:szCs w:val="32"/>
        </w:rPr>
        <w:t>丰都县楠木林场：</w:t>
      </w:r>
    </w:p>
    <w:p w14:paraId="189A86E1">
      <w:pPr>
        <w:spacing w:after="0" w:line="560" w:lineRule="exact"/>
        <w:ind w:firstLine="640" w:firstLineChars="200"/>
        <w:jc w:val="both"/>
        <w:rPr>
          <w:rFonts w:ascii="方正仿宋_GBK" w:hAnsi="宋体" w:eastAsia="方正仿宋_GBK"/>
          <w:sz w:val="32"/>
          <w:szCs w:val="32"/>
        </w:rPr>
      </w:pPr>
      <w:r>
        <w:rPr>
          <w:rFonts w:hint="eastAsia" w:ascii="方正仿宋_GBK" w:hAnsi="宋体" w:eastAsia="方正仿宋_GBK"/>
          <w:sz w:val="32"/>
          <w:szCs w:val="32"/>
          <w:u w:val="single"/>
        </w:rPr>
        <w:t>（申请承包</w:t>
      </w:r>
      <w:r>
        <w:rPr>
          <w:rFonts w:hint="eastAsia" w:ascii="方正仿宋_GBK" w:hAnsi="宋体" w:eastAsia="方正仿宋_GBK"/>
          <w:sz w:val="32"/>
          <w:szCs w:val="32"/>
          <w:u w:val="single"/>
          <w:lang w:val="en-US" w:eastAsia="zh-CN"/>
        </w:rPr>
        <w:t>商</w:t>
      </w:r>
      <w:r>
        <w:rPr>
          <w:rFonts w:hint="eastAsia" w:ascii="方正仿宋_GBK" w:hAnsi="宋体" w:eastAsia="方正仿宋_GBK"/>
          <w:sz w:val="32"/>
          <w:szCs w:val="32"/>
          <w:u w:val="single"/>
        </w:rPr>
        <w:t>）</w:t>
      </w:r>
      <w:r>
        <w:rPr>
          <w:rFonts w:hint="eastAsia" w:ascii="方正仿宋_GBK" w:hAnsi="宋体" w:eastAsia="方正仿宋_GBK"/>
          <w:sz w:val="32"/>
          <w:szCs w:val="32"/>
        </w:rPr>
        <w:t>郑重声明，我单位自愿参加丰都县楠木林场</w:t>
      </w:r>
      <w:r>
        <w:rPr>
          <w:rFonts w:hint="eastAsia" w:ascii="方正仿宋_GBK" w:hAnsi="宋体" w:eastAsia="方正仿宋_GBK"/>
          <w:sz w:val="32"/>
          <w:szCs w:val="32"/>
          <w:u w:val="single"/>
          <w:lang w:val="en-US" w:eastAsia="zh-CN"/>
        </w:rPr>
        <w:t xml:space="preserve">               </w:t>
      </w:r>
      <w:r>
        <w:rPr>
          <w:rFonts w:hint="eastAsia" w:ascii="方正仿宋_GBK" w:hAnsi="宋体" w:eastAsia="方正仿宋_GBK"/>
          <w:sz w:val="32"/>
          <w:szCs w:val="32"/>
          <w:u w:val="none"/>
          <w:lang w:val="en-US" w:eastAsia="zh-CN"/>
        </w:rPr>
        <w:t xml:space="preserve"> 作业区</w:t>
      </w:r>
      <w:r>
        <w:rPr>
          <w:rFonts w:hint="eastAsia" w:ascii="方正仿宋_GBK" w:eastAsia="方正仿宋_GBK"/>
          <w:sz w:val="32"/>
          <w:szCs w:val="32"/>
        </w:rPr>
        <w:t>松材线虫病除治竞争性比选</w:t>
      </w:r>
      <w:r>
        <w:rPr>
          <w:rFonts w:hint="eastAsia" w:ascii="方正仿宋_GBK" w:hAnsi="宋体" w:eastAsia="方正仿宋_GBK"/>
          <w:sz w:val="32"/>
          <w:szCs w:val="32"/>
        </w:rPr>
        <w:t>。我单位具有良好的商业信誉，在信用报告中的信用等级为**；具有履行合同所必需的设备和专业技术能力，在合同签订前后随时愿意提供相关证明材料；我公司还同时声明参加本次抽选活动前三年内无重大违法活动记录，符合《中华人民共和国招标投标法》规定的资格条件。我方对以上声明负全部法律责任。</w:t>
      </w:r>
    </w:p>
    <w:p w14:paraId="5A1091CB">
      <w:pPr>
        <w:spacing w:after="0" w:line="560" w:lineRule="exact"/>
        <w:ind w:firstLine="640" w:firstLineChars="200"/>
        <w:jc w:val="both"/>
        <w:rPr>
          <w:rFonts w:ascii="方正仿宋_GBK" w:eastAsia="方正仿宋_GBK"/>
          <w:sz w:val="32"/>
          <w:szCs w:val="32"/>
        </w:rPr>
      </w:pPr>
      <w:r>
        <w:rPr>
          <w:rFonts w:hint="eastAsia" w:ascii="方正仿宋_GBK" w:hAnsi="宋体" w:eastAsia="方正仿宋_GBK"/>
          <w:sz w:val="32"/>
          <w:szCs w:val="32"/>
        </w:rPr>
        <w:t>特此声明。</w:t>
      </w:r>
    </w:p>
    <w:p w14:paraId="4A6CB19C">
      <w:pPr>
        <w:spacing w:after="0" w:line="560" w:lineRule="exact"/>
        <w:ind w:firstLine="640" w:firstLineChars="200"/>
        <w:jc w:val="both"/>
        <w:rPr>
          <w:rFonts w:ascii="方正仿宋_GBK" w:eastAsia="方正仿宋_GBK"/>
          <w:sz w:val="32"/>
          <w:szCs w:val="32"/>
        </w:rPr>
      </w:pPr>
    </w:p>
    <w:p w14:paraId="7010852A">
      <w:pPr>
        <w:spacing w:after="0" w:line="560" w:lineRule="exact"/>
        <w:ind w:firstLine="3200" w:firstLineChars="1000"/>
        <w:jc w:val="both"/>
        <w:rPr>
          <w:rFonts w:ascii="方正仿宋_GBK" w:eastAsia="方正仿宋_GBK"/>
          <w:sz w:val="32"/>
          <w:szCs w:val="32"/>
        </w:rPr>
      </w:pPr>
      <w:r>
        <w:rPr>
          <w:rFonts w:hint="eastAsia" w:ascii="方正仿宋_GBK" w:hAnsi="宋体" w:eastAsia="方正仿宋_GBK"/>
          <w:sz w:val="32"/>
          <w:szCs w:val="32"/>
        </w:rPr>
        <w:t>（申请承包商公章）</w:t>
      </w:r>
    </w:p>
    <w:p w14:paraId="311F2E13">
      <w:pPr>
        <w:spacing w:after="0" w:line="560" w:lineRule="exact"/>
        <w:ind w:firstLine="3840" w:firstLineChars="1200"/>
        <w:jc w:val="both"/>
        <w:rPr>
          <w:rFonts w:ascii="方正仿宋_GBK" w:eastAsia="方正仿宋_GBK"/>
          <w:sz w:val="32"/>
          <w:szCs w:val="32"/>
        </w:rPr>
      </w:pPr>
      <w:r>
        <w:rPr>
          <w:rFonts w:hint="eastAsia" w:ascii="方正仿宋_GBK" w:hAnsi="宋体" w:eastAsia="方正仿宋_GBK"/>
          <w:sz w:val="32"/>
          <w:szCs w:val="32"/>
        </w:rPr>
        <w:t>年</w:t>
      </w:r>
      <w:r>
        <w:rPr>
          <w:rFonts w:hint="eastAsia" w:ascii="方正仿宋_GBK" w:hAnsi="宋体" w:eastAsia="方正仿宋_GBK"/>
          <w:sz w:val="32"/>
          <w:szCs w:val="32"/>
          <w:lang w:val="en-US" w:eastAsia="zh-CN"/>
        </w:rPr>
        <w:t xml:space="preserve">   </w:t>
      </w:r>
      <w:r>
        <w:rPr>
          <w:rFonts w:hint="eastAsia" w:ascii="方正仿宋_GBK" w:hAnsi="宋体" w:eastAsia="方正仿宋_GBK"/>
          <w:sz w:val="32"/>
          <w:szCs w:val="32"/>
        </w:rPr>
        <w:t xml:space="preserve"> 月 </w:t>
      </w:r>
      <w:r>
        <w:rPr>
          <w:rFonts w:hint="eastAsia" w:ascii="方正仿宋_GBK" w:hAnsi="宋体" w:eastAsia="方正仿宋_GBK"/>
          <w:sz w:val="32"/>
          <w:szCs w:val="32"/>
          <w:lang w:val="en-US" w:eastAsia="zh-CN"/>
        </w:rPr>
        <w:t xml:space="preserve">  </w:t>
      </w:r>
      <w:r>
        <w:rPr>
          <w:rFonts w:hint="eastAsia" w:ascii="方正仿宋_GBK" w:hAnsi="宋体" w:eastAsia="方正仿宋_GBK"/>
          <w:sz w:val="32"/>
          <w:szCs w:val="32"/>
        </w:rPr>
        <w:t xml:space="preserve"> </w:t>
      </w:r>
      <w:r>
        <w:rPr>
          <w:rFonts w:hint="eastAsia" w:ascii="方正仿宋_GBK" w:hAnsi="宋体" w:eastAsia="方正仿宋_GBK"/>
          <w:sz w:val="32"/>
          <w:szCs w:val="32"/>
          <w:lang w:val="en-US" w:eastAsia="zh-CN"/>
        </w:rPr>
        <w:t xml:space="preserve"> </w:t>
      </w:r>
      <w:r>
        <w:rPr>
          <w:rFonts w:hint="eastAsia" w:ascii="方正仿宋_GBK" w:hAnsi="宋体" w:eastAsia="方正仿宋_GBK"/>
          <w:sz w:val="32"/>
          <w:szCs w:val="32"/>
        </w:rPr>
        <w:t>日</w:t>
      </w:r>
    </w:p>
    <w:p w14:paraId="364286F7">
      <w:pPr>
        <w:rPr>
          <w:rFonts w:ascii="宋体"/>
          <w:sz w:val="30"/>
          <w:szCs w:val="30"/>
        </w:rPr>
      </w:pPr>
    </w:p>
    <w:p w14:paraId="63D8C0C6">
      <w:pPr>
        <w:spacing w:after="0" w:line="560" w:lineRule="exact"/>
        <w:ind w:firstLine="640" w:firstLineChars="200"/>
        <w:jc w:val="both"/>
        <w:rPr>
          <w:rFonts w:ascii="方正仿宋_GBK" w:eastAsia="方正仿宋_GBK"/>
          <w:sz w:val="32"/>
          <w:szCs w:val="32"/>
        </w:rPr>
      </w:pPr>
    </w:p>
    <w:p w14:paraId="486A8DE4">
      <w:pPr>
        <w:shd w:val="clear" w:color="auto" w:fill="FFFFFF"/>
        <w:adjustRightInd/>
        <w:snapToGrid/>
        <w:spacing w:before="100" w:beforeAutospacing="1" w:after="300"/>
        <w:jc w:val="center"/>
        <w:rPr>
          <w:rFonts w:ascii="微软雅黑" w:hAnsi="微软雅黑" w:cs="宋体"/>
          <w:color w:val="333333"/>
          <w:sz w:val="45"/>
          <w:szCs w:val="45"/>
        </w:rPr>
      </w:pPr>
    </w:p>
    <w:p w14:paraId="1F173B72">
      <w:pPr>
        <w:shd w:val="clear" w:color="auto" w:fill="FFFFFF"/>
        <w:adjustRightInd/>
        <w:snapToGrid/>
        <w:spacing w:before="100" w:beforeAutospacing="1" w:after="300"/>
        <w:jc w:val="center"/>
        <w:rPr>
          <w:rFonts w:ascii="微软雅黑" w:hAnsi="微软雅黑" w:cs="宋体"/>
          <w:color w:val="333333"/>
          <w:sz w:val="45"/>
          <w:szCs w:val="45"/>
        </w:rPr>
      </w:pPr>
    </w:p>
    <w:p w14:paraId="00ECD8B6"/>
    <w:p w14:paraId="2D3AC5F7">
      <w:pPr>
        <w:spacing w:after="0" w:line="560" w:lineRule="exact"/>
        <w:jc w:val="center"/>
        <w:rPr>
          <w:rFonts w:hint="eastAsia" w:ascii="方正小标宋_GBK" w:eastAsia="方正小标宋_GBK"/>
          <w:sz w:val="44"/>
          <w:szCs w:val="44"/>
        </w:rPr>
      </w:pPr>
    </w:p>
    <w:p w14:paraId="7D7B3638">
      <w:pPr>
        <w:spacing w:after="0" w:line="560" w:lineRule="exact"/>
        <w:jc w:val="center"/>
        <w:rPr>
          <w:rFonts w:ascii="方正小标宋_GBK" w:eastAsia="方正小标宋_GBK"/>
          <w:sz w:val="44"/>
          <w:szCs w:val="44"/>
        </w:rPr>
      </w:pPr>
      <w:r>
        <w:rPr>
          <w:rFonts w:hint="eastAsia" w:ascii="方正小标宋_GBK" w:eastAsia="方正小标宋_GBK"/>
          <w:sz w:val="44"/>
          <w:szCs w:val="44"/>
        </w:rPr>
        <w:t>竞争性比选结果公示表</w:t>
      </w:r>
    </w:p>
    <w:p w14:paraId="15B16292">
      <w:pPr>
        <w:shd w:val="clear" w:color="auto" w:fill="FFFFFF"/>
        <w:adjustRightInd/>
        <w:snapToGrid/>
        <w:spacing w:after="0" w:line="560" w:lineRule="exact"/>
        <w:jc w:val="center"/>
        <w:rPr>
          <w:rFonts w:ascii="方正仿宋_GBK" w:hAnsi="宋体" w:eastAsia="方正仿宋_GBK" w:cs="宋体"/>
          <w:color w:val="333333"/>
          <w:sz w:val="32"/>
          <w:szCs w:val="32"/>
        </w:rPr>
      </w:pPr>
    </w:p>
    <w:p w14:paraId="24E4366F">
      <w:pPr>
        <w:shd w:val="clear" w:color="auto" w:fill="FFFFFF"/>
        <w:adjustRightInd/>
        <w:snapToGrid/>
        <w:spacing w:after="0" w:line="560" w:lineRule="exact"/>
        <w:jc w:val="center"/>
        <w:rPr>
          <w:rFonts w:ascii="方正仿宋_GBK" w:hAnsi="微软雅黑" w:eastAsia="方正仿宋_GBK" w:cs="宋体"/>
          <w:color w:val="333333"/>
          <w:sz w:val="32"/>
          <w:szCs w:val="32"/>
        </w:rPr>
      </w:pPr>
      <w:r>
        <w:rPr>
          <w:rFonts w:hint="eastAsia" w:ascii="方正仿宋_GBK" w:hAnsi="宋体" w:eastAsia="方正仿宋_GBK" w:cs="宋体"/>
          <w:color w:val="333333"/>
          <w:sz w:val="32"/>
          <w:szCs w:val="32"/>
        </w:rPr>
        <w:t>公示期：202</w:t>
      </w:r>
      <w:r>
        <w:rPr>
          <w:rFonts w:hint="eastAsia" w:ascii="方正仿宋_GBK" w:hAnsi="宋体" w:eastAsia="方正仿宋_GBK" w:cs="宋体"/>
          <w:color w:val="333333"/>
          <w:sz w:val="32"/>
          <w:szCs w:val="32"/>
          <w:lang w:val="en-US" w:eastAsia="zh-CN"/>
        </w:rPr>
        <w:t>5</w:t>
      </w:r>
      <w:r>
        <w:rPr>
          <w:rFonts w:hint="eastAsia" w:ascii="方正仿宋_GBK" w:hAnsi="宋体" w:eastAsia="方正仿宋_GBK" w:cs="宋体"/>
          <w:color w:val="333333"/>
          <w:sz w:val="32"/>
          <w:szCs w:val="32"/>
        </w:rPr>
        <w:t>年</w:t>
      </w:r>
      <w:r>
        <w:rPr>
          <w:rFonts w:hint="eastAsia" w:ascii="方正仿宋_GBK" w:hAnsi="宋体" w:eastAsia="方正仿宋_GBK" w:cs="宋体"/>
          <w:color w:val="333333"/>
          <w:sz w:val="32"/>
          <w:szCs w:val="32"/>
          <w:lang w:val="en-US" w:eastAsia="zh-CN"/>
        </w:rPr>
        <w:t>10</w:t>
      </w:r>
      <w:r>
        <w:rPr>
          <w:rFonts w:hint="eastAsia" w:ascii="方正仿宋_GBK" w:hAnsi="宋体" w:eastAsia="方正仿宋_GBK" w:cs="宋体"/>
          <w:color w:val="333333"/>
          <w:sz w:val="32"/>
          <w:szCs w:val="32"/>
        </w:rPr>
        <w:t>月</w:t>
      </w:r>
      <w:r>
        <w:rPr>
          <w:rFonts w:hint="eastAsia" w:ascii="方正仿宋_GBK" w:hAnsi="宋体"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日——202</w:t>
      </w:r>
      <w:r>
        <w:rPr>
          <w:rFonts w:hint="eastAsia" w:ascii="方正仿宋_GBK" w:hAnsi="宋体" w:eastAsia="方正仿宋_GBK" w:cs="宋体"/>
          <w:color w:val="333333"/>
          <w:sz w:val="32"/>
          <w:szCs w:val="32"/>
          <w:lang w:val="en-US" w:eastAsia="zh-CN"/>
        </w:rPr>
        <w:t>5</w:t>
      </w:r>
      <w:r>
        <w:rPr>
          <w:rFonts w:hint="eastAsia" w:ascii="方正仿宋_GBK" w:hAnsi="宋体" w:eastAsia="方正仿宋_GBK" w:cs="宋体"/>
          <w:color w:val="333333"/>
          <w:sz w:val="32"/>
          <w:szCs w:val="32"/>
        </w:rPr>
        <w:t>年1</w:t>
      </w:r>
      <w:r>
        <w:rPr>
          <w:rFonts w:hint="eastAsia" w:ascii="方正仿宋_GBK" w:hAnsi="宋体" w:eastAsia="方正仿宋_GBK" w:cs="宋体"/>
          <w:color w:val="333333"/>
          <w:sz w:val="32"/>
          <w:szCs w:val="32"/>
          <w:lang w:val="en-US" w:eastAsia="zh-CN"/>
        </w:rPr>
        <w:t>0</w:t>
      </w:r>
      <w:r>
        <w:rPr>
          <w:rFonts w:hint="eastAsia" w:ascii="方正仿宋_GBK" w:hAnsi="宋体" w:eastAsia="方正仿宋_GBK" w:cs="宋体"/>
          <w:color w:val="333333"/>
          <w:sz w:val="32"/>
          <w:szCs w:val="32"/>
        </w:rPr>
        <w:t>月</w:t>
      </w:r>
      <w:r>
        <w:rPr>
          <w:rFonts w:hint="eastAsia" w:ascii="方正仿宋_GBK" w:hAnsi="宋体" w:eastAsia="方正仿宋_GBK" w:cs="宋体"/>
          <w:color w:val="333333"/>
          <w:sz w:val="32"/>
          <w:szCs w:val="32"/>
          <w:lang w:val="en-US" w:eastAsia="zh-CN"/>
        </w:rPr>
        <w:t xml:space="preserve">  </w:t>
      </w:r>
      <w:r>
        <w:rPr>
          <w:rFonts w:hint="eastAsia" w:ascii="方正仿宋_GBK" w:hAnsi="宋体" w:eastAsia="方正仿宋_GBK" w:cs="宋体"/>
          <w:color w:val="333333"/>
          <w:sz w:val="32"/>
          <w:szCs w:val="32"/>
        </w:rPr>
        <w:t>日止</w:t>
      </w:r>
    </w:p>
    <w:p w14:paraId="3D4CAF59">
      <w:pPr>
        <w:shd w:val="clear" w:color="auto" w:fill="FFFFFF"/>
        <w:adjustRightInd/>
        <w:snapToGrid/>
        <w:spacing w:after="0" w:line="560" w:lineRule="exact"/>
        <w:jc w:val="center"/>
        <w:rPr>
          <w:rFonts w:ascii="方正仿宋_GBK" w:hAnsi="宋体" w:eastAsia="方正仿宋_GBK" w:cs="宋体"/>
          <w:color w:val="333333"/>
          <w:sz w:val="32"/>
          <w:szCs w:val="32"/>
        </w:rPr>
      </w:pPr>
      <w:r>
        <w:rPr>
          <w:rFonts w:hint="eastAsia" w:ascii="方正仿宋_GBK" w:hAnsi="宋体" w:eastAsia="方正仿宋_GBK" w:cs="宋体"/>
          <w:color w:val="333333"/>
          <w:sz w:val="32"/>
          <w:szCs w:val="32"/>
        </w:rPr>
        <w:t>（备注：3</w:t>
      </w:r>
      <w:r>
        <w:rPr>
          <w:rFonts w:hint="eastAsia" w:ascii="方正仿宋_GBK" w:hAnsi="宋体" w:eastAsia="方正仿宋_GBK" w:cs="宋体"/>
          <w:color w:val="333333"/>
          <w:sz w:val="32"/>
          <w:szCs w:val="32"/>
          <w:lang w:eastAsia="zh-CN"/>
        </w:rPr>
        <w:t>天</w:t>
      </w:r>
      <w:r>
        <w:rPr>
          <w:rFonts w:hint="eastAsia" w:ascii="方正仿宋_GBK" w:hAnsi="宋体" w:eastAsia="方正仿宋_GBK" w:cs="宋体"/>
          <w:color w:val="333333"/>
          <w:sz w:val="32"/>
          <w:szCs w:val="32"/>
        </w:rPr>
        <w:t>）</w:t>
      </w:r>
    </w:p>
    <w:p w14:paraId="4E494794">
      <w:pPr>
        <w:shd w:val="clear" w:color="auto" w:fill="FFFFFF"/>
        <w:adjustRightInd/>
        <w:snapToGrid/>
        <w:spacing w:after="0" w:line="560" w:lineRule="exact"/>
        <w:jc w:val="center"/>
        <w:rPr>
          <w:rFonts w:ascii="方正仿宋_GBK" w:hAnsi="微软雅黑" w:eastAsia="方正仿宋_GBK" w:cs="宋体"/>
          <w:color w:val="333333"/>
          <w:sz w:val="32"/>
          <w:szCs w:val="32"/>
        </w:rPr>
      </w:pPr>
    </w:p>
    <w:tbl>
      <w:tblPr>
        <w:tblStyle w:val="6"/>
        <w:tblW w:w="5000" w:type="pct"/>
        <w:jc w:val="center"/>
        <w:tblLayout w:type="autofit"/>
        <w:tblCellMar>
          <w:top w:w="15" w:type="dxa"/>
          <w:left w:w="15" w:type="dxa"/>
          <w:bottom w:w="15" w:type="dxa"/>
          <w:right w:w="15" w:type="dxa"/>
        </w:tblCellMar>
      </w:tblPr>
      <w:tblGrid>
        <w:gridCol w:w="1665"/>
        <w:gridCol w:w="2693"/>
        <w:gridCol w:w="2126"/>
        <w:gridCol w:w="2032"/>
      </w:tblGrid>
      <w:tr w14:paraId="4F0025B9">
        <w:tblPrEx>
          <w:tblCellMar>
            <w:top w:w="15" w:type="dxa"/>
            <w:left w:w="15" w:type="dxa"/>
            <w:bottom w:w="15" w:type="dxa"/>
            <w:right w:w="15" w:type="dxa"/>
          </w:tblCellMar>
        </w:tblPrEx>
        <w:trPr>
          <w:trHeight w:val="645" w:hRule="atLeast"/>
          <w:jc w:val="center"/>
        </w:trPr>
        <w:tc>
          <w:tcPr>
            <w:tcW w:w="978"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9E9DC9E">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项目名 称</w:t>
            </w:r>
          </w:p>
        </w:tc>
        <w:tc>
          <w:tcPr>
            <w:tcW w:w="4022" w:type="pct"/>
            <w:gridSpan w:val="3"/>
            <w:tcBorders>
              <w:top w:val="single" w:color="auto"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6BFFAFA5">
            <w:pPr>
              <w:adjustRightInd/>
              <w:snapToGrid/>
              <w:spacing w:before="100" w:beforeAutospacing="1" w:after="180"/>
              <w:jc w:val="both"/>
              <w:rPr>
                <w:rFonts w:ascii="方正仿宋_GBK" w:hAnsi="微软雅黑" w:eastAsia="方正仿宋_GBK" w:cs="宋体"/>
                <w:color w:val="000000"/>
                <w:sz w:val="32"/>
                <w:szCs w:val="32"/>
              </w:rPr>
            </w:pPr>
            <w:r>
              <w:rPr>
                <w:rFonts w:hint="eastAsia" w:ascii="方正仿宋_GBK" w:hAnsi="宋体" w:eastAsia="方正仿宋_GBK"/>
                <w:sz w:val="32"/>
                <w:szCs w:val="32"/>
              </w:rPr>
              <w:t>丰都县楠木林场</w:t>
            </w:r>
            <w:r>
              <w:rPr>
                <w:rFonts w:hint="eastAsia" w:ascii="方正仿宋_GBK" w:hAnsi="宋体" w:eastAsia="方正仿宋_GBK"/>
                <w:sz w:val="32"/>
                <w:szCs w:val="32"/>
                <w:lang w:val="en-US" w:eastAsia="zh-CN"/>
              </w:rPr>
              <w:t xml:space="preserve">            作业区</w:t>
            </w:r>
            <w:r>
              <w:rPr>
                <w:rFonts w:hint="eastAsia" w:ascii="方正仿宋_GBK" w:eastAsia="方正仿宋_GBK"/>
                <w:sz w:val="32"/>
                <w:szCs w:val="32"/>
              </w:rPr>
              <w:t>松材线虫病除治</w:t>
            </w:r>
          </w:p>
        </w:tc>
      </w:tr>
      <w:tr w14:paraId="2462914D">
        <w:tblPrEx>
          <w:tblCellMar>
            <w:top w:w="15" w:type="dxa"/>
            <w:left w:w="15" w:type="dxa"/>
            <w:bottom w:w="15" w:type="dxa"/>
            <w:right w:w="15" w:type="dxa"/>
          </w:tblCellMar>
        </w:tblPrEx>
        <w:trPr>
          <w:trHeight w:val="771" w:hRule="atLeast"/>
          <w:jc w:val="center"/>
        </w:trPr>
        <w:tc>
          <w:tcPr>
            <w:tcW w:w="978" w:type="pct"/>
            <w:tcBorders>
              <w:top w:val="single" w:color="FFFFFF"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6CBDA2">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招标公告编号</w:t>
            </w:r>
          </w:p>
        </w:tc>
        <w:tc>
          <w:tcPr>
            <w:tcW w:w="4022" w:type="pct"/>
            <w:gridSpan w:val="3"/>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125B8C5C">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无</w:t>
            </w:r>
          </w:p>
        </w:tc>
      </w:tr>
      <w:tr w14:paraId="6F66B242">
        <w:tblPrEx>
          <w:tblCellMar>
            <w:top w:w="15" w:type="dxa"/>
            <w:left w:w="15" w:type="dxa"/>
            <w:bottom w:w="15" w:type="dxa"/>
            <w:right w:w="15" w:type="dxa"/>
          </w:tblCellMar>
        </w:tblPrEx>
        <w:trPr>
          <w:trHeight w:val="690" w:hRule="atLeast"/>
          <w:jc w:val="center"/>
        </w:trPr>
        <w:tc>
          <w:tcPr>
            <w:tcW w:w="978" w:type="pct"/>
            <w:tcBorders>
              <w:top w:val="single" w:color="FFFFFF"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50E0B24F">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招标人</w:t>
            </w:r>
          </w:p>
        </w:tc>
        <w:tc>
          <w:tcPr>
            <w:tcW w:w="1581"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2DC2717A">
            <w:pPr>
              <w:adjustRightInd/>
              <w:snapToGrid/>
              <w:spacing w:before="100" w:beforeAutospacing="1" w:after="180"/>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丰都县楠木林场</w:t>
            </w:r>
          </w:p>
        </w:tc>
        <w:tc>
          <w:tcPr>
            <w:tcW w:w="1248"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2DF6A523">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联系电话</w:t>
            </w:r>
          </w:p>
        </w:tc>
        <w:tc>
          <w:tcPr>
            <w:tcW w:w="1193"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53CE725F">
            <w:pPr>
              <w:adjustRightInd/>
              <w:snapToGrid/>
              <w:spacing w:before="100" w:beforeAutospacing="1" w:after="180"/>
              <w:jc w:val="center"/>
              <w:rPr>
                <w:rFonts w:ascii="方正仿宋_GBK" w:hAnsi="微软雅黑" w:eastAsia="方正仿宋_GBK" w:cs="宋体"/>
                <w:color w:val="000000"/>
                <w:sz w:val="32"/>
                <w:szCs w:val="32"/>
              </w:rPr>
            </w:pPr>
          </w:p>
        </w:tc>
      </w:tr>
      <w:tr w14:paraId="28FB49D8">
        <w:tblPrEx>
          <w:tblCellMar>
            <w:top w:w="15" w:type="dxa"/>
            <w:left w:w="15" w:type="dxa"/>
            <w:bottom w:w="15" w:type="dxa"/>
            <w:right w:w="15" w:type="dxa"/>
          </w:tblCellMar>
        </w:tblPrEx>
        <w:trPr>
          <w:trHeight w:val="1214" w:hRule="atLeast"/>
          <w:jc w:val="center"/>
        </w:trPr>
        <w:tc>
          <w:tcPr>
            <w:tcW w:w="978" w:type="pct"/>
            <w:tcBorders>
              <w:top w:val="single" w:color="auto" w:sz="4" w:space="0"/>
              <w:left w:val="single" w:color="auto" w:sz="6" w:space="0"/>
              <w:bottom w:val="single" w:color="auto" w:sz="4" w:space="0"/>
              <w:right w:val="single" w:color="auto" w:sz="6" w:space="0"/>
            </w:tcBorders>
            <w:tcMar>
              <w:top w:w="0" w:type="dxa"/>
              <w:left w:w="105" w:type="dxa"/>
              <w:bottom w:w="0" w:type="dxa"/>
              <w:right w:w="105" w:type="dxa"/>
            </w:tcMar>
            <w:vAlign w:val="center"/>
          </w:tcPr>
          <w:p w14:paraId="1C160EFB">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中标人</w:t>
            </w:r>
          </w:p>
        </w:tc>
        <w:tc>
          <w:tcPr>
            <w:tcW w:w="1581"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6CBB65DD">
            <w:pPr>
              <w:adjustRightInd/>
              <w:snapToGrid/>
              <w:spacing w:before="100" w:beforeAutospacing="1" w:after="180" w:line="315" w:lineRule="atLeast"/>
              <w:jc w:val="center"/>
              <w:rPr>
                <w:rFonts w:ascii="方正仿宋_GBK" w:hAnsi="微软雅黑" w:eastAsia="方正仿宋_GBK" w:cs="宋体"/>
                <w:color w:val="000000"/>
                <w:sz w:val="32"/>
                <w:szCs w:val="32"/>
              </w:rPr>
            </w:pPr>
          </w:p>
        </w:tc>
        <w:tc>
          <w:tcPr>
            <w:tcW w:w="1248"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20166F34">
            <w:pPr>
              <w:adjustRightInd/>
              <w:snapToGrid/>
              <w:spacing w:before="100" w:beforeAutospacing="1" w:after="180" w:line="315" w:lineRule="atLeast"/>
              <w:jc w:val="center"/>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中标金额(万元)</w:t>
            </w:r>
          </w:p>
        </w:tc>
        <w:tc>
          <w:tcPr>
            <w:tcW w:w="1193"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17E5208D">
            <w:pPr>
              <w:adjustRightInd/>
              <w:snapToGrid/>
              <w:spacing w:before="100" w:beforeAutospacing="1" w:after="180" w:line="315" w:lineRule="atLeast"/>
              <w:jc w:val="center"/>
              <w:rPr>
                <w:rFonts w:ascii="方正仿宋_GBK" w:hAnsi="微软雅黑" w:eastAsia="方正仿宋_GBK" w:cs="宋体"/>
                <w:color w:val="000000"/>
                <w:sz w:val="32"/>
                <w:szCs w:val="32"/>
              </w:rPr>
            </w:pPr>
          </w:p>
        </w:tc>
      </w:tr>
      <w:tr w14:paraId="34CBCF83">
        <w:tblPrEx>
          <w:tblCellMar>
            <w:top w:w="15" w:type="dxa"/>
            <w:left w:w="15" w:type="dxa"/>
            <w:bottom w:w="15" w:type="dxa"/>
            <w:right w:w="15" w:type="dxa"/>
          </w:tblCellMar>
        </w:tblPrEx>
        <w:trPr>
          <w:trHeight w:val="690" w:hRule="atLeast"/>
          <w:jc w:val="center"/>
        </w:trPr>
        <w:tc>
          <w:tcPr>
            <w:tcW w:w="978" w:type="pct"/>
            <w:tcBorders>
              <w:top w:val="single" w:color="auto" w:sz="4" w:space="0"/>
              <w:left w:val="single" w:color="auto" w:sz="6" w:space="0"/>
              <w:bottom w:val="single" w:color="auto" w:sz="6" w:space="0"/>
              <w:right w:val="single" w:color="auto" w:sz="6" w:space="0"/>
            </w:tcBorders>
            <w:vAlign w:val="center"/>
          </w:tcPr>
          <w:p w14:paraId="776D4676">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法人代表</w:t>
            </w:r>
          </w:p>
        </w:tc>
        <w:tc>
          <w:tcPr>
            <w:tcW w:w="1581"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5B4D2797">
            <w:pPr>
              <w:adjustRightInd/>
              <w:snapToGrid/>
              <w:spacing w:before="100" w:beforeAutospacing="1" w:after="180" w:line="315" w:lineRule="atLeast"/>
              <w:jc w:val="center"/>
              <w:rPr>
                <w:rFonts w:ascii="方正仿宋_GBK" w:hAnsi="微软雅黑" w:eastAsia="方正仿宋_GBK" w:cs="宋体"/>
                <w:color w:val="000000"/>
                <w:sz w:val="32"/>
                <w:szCs w:val="32"/>
              </w:rPr>
            </w:pPr>
          </w:p>
        </w:tc>
        <w:tc>
          <w:tcPr>
            <w:tcW w:w="1248"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037CBE54">
            <w:pPr>
              <w:adjustRightInd/>
              <w:snapToGrid/>
              <w:spacing w:before="100" w:beforeAutospacing="1" w:after="180" w:line="315" w:lineRule="atLeast"/>
              <w:jc w:val="center"/>
              <w:rPr>
                <w:rFonts w:hint="eastAsia" w:ascii="方正仿宋_GBK" w:hAnsi="微软雅黑" w:eastAsia="方正仿宋_GBK" w:cs="宋体"/>
                <w:color w:val="000000"/>
                <w:sz w:val="32"/>
                <w:szCs w:val="32"/>
                <w:lang w:eastAsia="zh-CN"/>
              </w:rPr>
            </w:pPr>
            <w:r>
              <w:rPr>
                <w:rFonts w:hint="eastAsia" w:ascii="方正仿宋_GBK" w:hAnsi="宋体" w:eastAsia="方正仿宋_GBK" w:cs="宋体"/>
                <w:color w:val="000000"/>
                <w:sz w:val="32"/>
                <w:szCs w:val="32"/>
                <w:lang w:eastAsia="zh-CN"/>
              </w:rPr>
              <w:t>统一社会信用代码</w:t>
            </w:r>
          </w:p>
        </w:tc>
        <w:tc>
          <w:tcPr>
            <w:tcW w:w="1193"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4B54FE5B">
            <w:pPr>
              <w:adjustRightInd/>
              <w:snapToGrid/>
              <w:spacing w:before="100" w:beforeAutospacing="1" w:after="180" w:line="315" w:lineRule="atLeast"/>
              <w:jc w:val="center"/>
              <w:rPr>
                <w:rFonts w:ascii="方正仿宋_GBK" w:hAnsi="微软雅黑" w:eastAsia="方正仿宋_GBK" w:cs="宋体"/>
                <w:color w:val="000000"/>
                <w:sz w:val="32"/>
                <w:szCs w:val="32"/>
              </w:rPr>
            </w:pPr>
          </w:p>
        </w:tc>
      </w:tr>
      <w:tr w14:paraId="3FE36CA4">
        <w:tblPrEx>
          <w:tblCellMar>
            <w:top w:w="15" w:type="dxa"/>
            <w:left w:w="15" w:type="dxa"/>
            <w:bottom w:w="15" w:type="dxa"/>
            <w:right w:w="15" w:type="dxa"/>
          </w:tblCellMar>
        </w:tblPrEx>
        <w:trPr>
          <w:trHeight w:val="1380" w:hRule="atLeast"/>
          <w:jc w:val="center"/>
        </w:trPr>
        <w:tc>
          <w:tcPr>
            <w:tcW w:w="978" w:type="pct"/>
            <w:tcBorders>
              <w:top w:val="single" w:color="FFFFFF"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EA7F189">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投诉受</w:t>
            </w:r>
          </w:p>
          <w:p w14:paraId="749D4447">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理部门</w:t>
            </w:r>
          </w:p>
        </w:tc>
        <w:tc>
          <w:tcPr>
            <w:tcW w:w="1581"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0979D543">
            <w:pPr>
              <w:adjustRightInd/>
              <w:snapToGrid/>
              <w:spacing w:before="100" w:beforeAutospacing="1" w:after="180"/>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丰都县林业局</w:t>
            </w:r>
          </w:p>
        </w:tc>
        <w:tc>
          <w:tcPr>
            <w:tcW w:w="1248" w:type="pct"/>
            <w:tcBorders>
              <w:top w:val="single" w:color="FFFFFF" w:sz="6" w:space="0"/>
              <w:left w:val="single" w:color="FFFFFF" w:sz="6" w:space="0"/>
              <w:bottom w:val="single" w:color="auto" w:sz="6" w:space="0"/>
              <w:right w:val="single" w:color="auto" w:sz="6" w:space="0"/>
            </w:tcBorders>
            <w:tcMar>
              <w:top w:w="0" w:type="dxa"/>
              <w:left w:w="105" w:type="dxa"/>
              <w:bottom w:w="0" w:type="dxa"/>
              <w:right w:w="105" w:type="dxa"/>
            </w:tcMar>
            <w:vAlign w:val="center"/>
          </w:tcPr>
          <w:p w14:paraId="54D0D307">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联系电话</w:t>
            </w:r>
          </w:p>
        </w:tc>
        <w:tc>
          <w:tcPr>
            <w:tcW w:w="1193" w:type="pct"/>
            <w:tcBorders>
              <w:top w:val="single" w:color="FFFFFF" w:sz="6" w:space="0"/>
              <w:left w:val="single" w:color="FFFFFF" w:sz="6" w:space="0"/>
              <w:bottom w:val="single" w:color="FFFFFF" w:sz="6" w:space="0"/>
              <w:right w:val="single" w:color="auto" w:sz="6" w:space="0"/>
            </w:tcBorders>
            <w:tcMar>
              <w:top w:w="0" w:type="dxa"/>
              <w:left w:w="105" w:type="dxa"/>
              <w:bottom w:w="0" w:type="dxa"/>
              <w:right w:w="105" w:type="dxa"/>
            </w:tcMar>
            <w:vAlign w:val="center"/>
          </w:tcPr>
          <w:p w14:paraId="06753811">
            <w:pPr>
              <w:adjustRightInd/>
              <w:snapToGrid/>
              <w:spacing w:before="100" w:beforeAutospacing="1" w:after="180"/>
              <w:jc w:val="center"/>
              <w:rPr>
                <w:rFonts w:hint="default" w:ascii="方正仿宋_GBK" w:hAnsi="微软雅黑" w:eastAsia="方正仿宋_GBK" w:cs="宋体"/>
                <w:color w:val="000000"/>
                <w:sz w:val="32"/>
                <w:szCs w:val="32"/>
                <w:lang w:val="en-US" w:eastAsia="zh-CN"/>
              </w:rPr>
            </w:pPr>
            <w:r>
              <w:rPr>
                <w:rFonts w:hint="eastAsia" w:ascii="方正仿宋_GBK" w:hAnsi="微软雅黑" w:eastAsia="方正仿宋_GBK" w:cs="宋体"/>
                <w:color w:val="000000"/>
                <w:sz w:val="32"/>
                <w:szCs w:val="32"/>
                <w:lang w:val="en-US" w:eastAsia="zh-CN"/>
              </w:rPr>
              <w:t>70726806</w:t>
            </w:r>
          </w:p>
        </w:tc>
      </w:tr>
      <w:tr w14:paraId="789605A8">
        <w:tblPrEx>
          <w:tblCellMar>
            <w:top w:w="15" w:type="dxa"/>
            <w:left w:w="15" w:type="dxa"/>
            <w:bottom w:w="15" w:type="dxa"/>
            <w:right w:w="15" w:type="dxa"/>
          </w:tblCellMar>
        </w:tblPrEx>
        <w:trPr>
          <w:trHeight w:val="1815" w:hRule="atLeast"/>
          <w:jc w:val="center"/>
        </w:trPr>
        <w:tc>
          <w:tcPr>
            <w:tcW w:w="5000" w:type="pct"/>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2FD80FA">
            <w:pPr>
              <w:adjustRightInd/>
              <w:snapToGrid/>
              <w:spacing w:before="100" w:beforeAutospacing="1" w:after="180" w:line="315" w:lineRule="atLeast"/>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rPr>
              <w:t>招标人：丰都县楠木林场</w:t>
            </w:r>
          </w:p>
          <w:p w14:paraId="08C6F5F1">
            <w:pPr>
              <w:adjustRightInd/>
              <w:snapToGrid/>
              <w:spacing w:before="100" w:beforeAutospacing="1" w:after="180" w:line="315" w:lineRule="atLeast"/>
              <w:jc w:val="center"/>
              <w:rPr>
                <w:rFonts w:ascii="方正仿宋_GBK" w:hAnsi="微软雅黑" w:eastAsia="方正仿宋_GBK" w:cs="宋体"/>
                <w:color w:val="000000"/>
                <w:sz w:val="32"/>
                <w:szCs w:val="32"/>
              </w:rPr>
            </w:pPr>
            <w:r>
              <w:rPr>
                <w:rFonts w:hint="eastAsia" w:ascii="方正仿宋_GBK" w:hAnsi="宋体" w:eastAsia="方正仿宋_GBK" w:cs="宋体"/>
                <w:color w:val="000000"/>
                <w:sz w:val="32"/>
                <w:szCs w:val="32"/>
                <w:lang w:val="en-US" w:eastAsia="zh-CN"/>
              </w:rPr>
              <w:t xml:space="preserve">  </w:t>
            </w:r>
            <w:r>
              <w:rPr>
                <w:rFonts w:hint="eastAsia" w:ascii="方正仿宋_GBK" w:hAnsi="宋体" w:eastAsia="方正仿宋_GBK" w:cs="宋体"/>
                <w:color w:val="000000"/>
                <w:sz w:val="32"/>
                <w:szCs w:val="32"/>
              </w:rPr>
              <w:t>年</w:t>
            </w:r>
            <w:r>
              <w:rPr>
                <w:rFonts w:hint="eastAsia" w:ascii="方正仿宋_GBK" w:hAnsi="宋体" w:eastAsia="方正仿宋_GBK" w:cs="宋体"/>
                <w:color w:val="000000"/>
                <w:sz w:val="32"/>
                <w:szCs w:val="32"/>
                <w:lang w:val="en-US" w:eastAsia="zh-CN"/>
              </w:rPr>
              <w:t xml:space="preserve">       </w:t>
            </w:r>
            <w:r>
              <w:rPr>
                <w:rFonts w:hint="eastAsia" w:ascii="方正仿宋_GBK" w:hAnsi="宋体" w:eastAsia="方正仿宋_GBK" w:cs="宋体"/>
                <w:color w:val="000000"/>
                <w:sz w:val="32"/>
                <w:szCs w:val="32"/>
              </w:rPr>
              <w:t>月</w:t>
            </w:r>
            <w:r>
              <w:rPr>
                <w:rFonts w:hint="eastAsia" w:ascii="方正仿宋_GBK" w:hAnsi="宋体" w:eastAsia="方正仿宋_GBK" w:cs="宋体"/>
                <w:color w:val="000000"/>
                <w:sz w:val="32"/>
                <w:szCs w:val="32"/>
                <w:lang w:val="en-US" w:eastAsia="zh-CN"/>
              </w:rPr>
              <w:t xml:space="preserve">      </w:t>
            </w:r>
            <w:r>
              <w:rPr>
                <w:rFonts w:hint="eastAsia" w:ascii="方正仿宋_GBK" w:hAnsi="宋体" w:eastAsia="方正仿宋_GBK" w:cs="宋体"/>
                <w:color w:val="000000"/>
                <w:sz w:val="32"/>
                <w:szCs w:val="32"/>
              </w:rPr>
              <w:t>日（单位公</w:t>
            </w:r>
            <w:r>
              <w:rPr>
                <w:rFonts w:hint="eastAsia" w:ascii="方正仿宋_GBK" w:hAnsi="MS Mincho" w:eastAsia="方正仿宋_GBK" w:cs="MS Mincho"/>
                <w:color w:val="000000"/>
                <w:sz w:val="32"/>
                <w:szCs w:val="32"/>
              </w:rPr>
              <w:t>章</w:t>
            </w:r>
            <w:r>
              <w:rPr>
                <w:rFonts w:hint="eastAsia" w:ascii="方正仿宋_GBK" w:eastAsia="方正仿宋_GBK" w:cs="MS Mincho" w:hAnsiTheme="minorEastAsia"/>
                <w:color w:val="000000"/>
                <w:sz w:val="32"/>
                <w:szCs w:val="32"/>
              </w:rPr>
              <w:t>）</w:t>
            </w:r>
          </w:p>
        </w:tc>
      </w:tr>
    </w:tbl>
    <w:p w14:paraId="694131B8">
      <w:pPr>
        <w:spacing w:after="0" w:line="560" w:lineRule="exact"/>
        <w:jc w:val="both"/>
        <w:rPr>
          <w:rFonts w:ascii="微软雅黑" w:hAnsi="微软雅黑" w:cs="宋体"/>
          <w:color w:val="333333"/>
          <w:sz w:val="45"/>
          <w:szCs w:val="45"/>
        </w:rPr>
      </w:pPr>
    </w:p>
    <w:sectPr>
      <w:head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2D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NjNiZDIxMmQ0ZTMxN2E2N2I5ZWM2NjM4Y2QyNTAifQ=="/>
  </w:docVars>
  <w:rsids>
    <w:rsidRoot w:val="00E115E5"/>
    <w:rsid w:val="00004249"/>
    <w:rsid w:val="00014308"/>
    <w:rsid w:val="00014FFB"/>
    <w:rsid w:val="00025EE1"/>
    <w:rsid w:val="0004050A"/>
    <w:rsid w:val="0005683E"/>
    <w:rsid w:val="00063AEC"/>
    <w:rsid w:val="00066869"/>
    <w:rsid w:val="000779D5"/>
    <w:rsid w:val="000C4779"/>
    <w:rsid w:val="000E05BA"/>
    <w:rsid w:val="000E7661"/>
    <w:rsid w:val="00110CC2"/>
    <w:rsid w:val="001759F4"/>
    <w:rsid w:val="00176981"/>
    <w:rsid w:val="001858DD"/>
    <w:rsid w:val="001867D9"/>
    <w:rsid w:val="00187C63"/>
    <w:rsid w:val="001C3E7F"/>
    <w:rsid w:val="0020003F"/>
    <w:rsid w:val="002010BE"/>
    <w:rsid w:val="00202828"/>
    <w:rsid w:val="00234C89"/>
    <w:rsid w:val="00267525"/>
    <w:rsid w:val="00286765"/>
    <w:rsid w:val="002974ED"/>
    <w:rsid w:val="002F1A91"/>
    <w:rsid w:val="003064F9"/>
    <w:rsid w:val="00323B43"/>
    <w:rsid w:val="00333807"/>
    <w:rsid w:val="0035183D"/>
    <w:rsid w:val="003536CF"/>
    <w:rsid w:val="0036064F"/>
    <w:rsid w:val="00397B69"/>
    <w:rsid w:val="003B1DB9"/>
    <w:rsid w:val="003D37D8"/>
    <w:rsid w:val="003F0F02"/>
    <w:rsid w:val="004358AB"/>
    <w:rsid w:val="0043645A"/>
    <w:rsid w:val="00442977"/>
    <w:rsid w:val="00446775"/>
    <w:rsid w:val="00455453"/>
    <w:rsid w:val="00483881"/>
    <w:rsid w:val="004A374E"/>
    <w:rsid w:val="004B1099"/>
    <w:rsid w:val="004B2C3D"/>
    <w:rsid w:val="004C2144"/>
    <w:rsid w:val="004D41A8"/>
    <w:rsid w:val="004D7394"/>
    <w:rsid w:val="004E10F4"/>
    <w:rsid w:val="004F00D7"/>
    <w:rsid w:val="00522C86"/>
    <w:rsid w:val="0056239C"/>
    <w:rsid w:val="00586A5B"/>
    <w:rsid w:val="0059318B"/>
    <w:rsid w:val="005975DD"/>
    <w:rsid w:val="005B2966"/>
    <w:rsid w:val="005B34C7"/>
    <w:rsid w:val="005D39D7"/>
    <w:rsid w:val="005D401D"/>
    <w:rsid w:val="005E502F"/>
    <w:rsid w:val="005F2C64"/>
    <w:rsid w:val="005F5FF6"/>
    <w:rsid w:val="00600D86"/>
    <w:rsid w:val="00602345"/>
    <w:rsid w:val="00637F4C"/>
    <w:rsid w:val="00642F08"/>
    <w:rsid w:val="00646649"/>
    <w:rsid w:val="0065543A"/>
    <w:rsid w:val="00661543"/>
    <w:rsid w:val="006644C6"/>
    <w:rsid w:val="00696669"/>
    <w:rsid w:val="006976F8"/>
    <w:rsid w:val="006A4C47"/>
    <w:rsid w:val="006E422E"/>
    <w:rsid w:val="006E6CDE"/>
    <w:rsid w:val="006F547D"/>
    <w:rsid w:val="007005D3"/>
    <w:rsid w:val="00707523"/>
    <w:rsid w:val="0071152C"/>
    <w:rsid w:val="0071182A"/>
    <w:rsid w:val="00722752"/>
    <w:rsid w:val="00764556"/>
    <w:rsid w:val="00791803"/>
    <w:rsid w:val="00795495"/>
    <w:rsid w:val="00797F8D"/>
    <w:rsid w:val="007A0AA7"/>
    <w:rsid w:val="007A6A70"/>
    <w:rsid w:val="007C7C2C"/>
    <w:rsid w:val="007E2577"/>
    <w:rsid w:val="00842A98"/>
    <w:rsid w:val="00845ED4"/>
    <w:rsid w:val="008473BD"/>
    <w:rsid w:val="00862BD0"/>
    <w:rsid w:val="0088167F"/>
    <w:rsid w:val="008844B8"/>
    <w:rsid w:val="008A02BA"/>
    <w:rsid w:val="008B7636"/>
    <w:rsid w:val="008B7726"/>
    <w:rsid w:val="008C4775"/>
    <w:rsid w:val="008E240D"/>
    <w:rsid w:val="008E63DB"/>
    <w:rsid w:val="00901BFC"/>
    <w:rsid w:val="009063FC"/>
    <w:rsid w:val="009159CF"/>
    <w:rsid w:val="00920714"/>
    <w:rsid w:val="00925FA7"/>
    <w:rsid w:val="009357C2"/>
    <w:rsid w:val="00940D0F"/>
    <w:rsid w:val="009513C4"/>
    <w:rsid w:val="00955F92"/>
    <w:rsid w:val="009671E6"/>
    <w:rsid w:val="009853D1"/>
    <w:rsid w:val="009A4F67"/>
    <w:rsid w:val="009A6645"/>
    <w:rsid w:val="009C0901"/>
    <w:rsid w:val="009C13FE"/>
    <w:rsid w:val="009C210A"/>
    <w:rsid w:val="009C3D0C"/>
    <w:rsid w:val="009D0988"/>
    <w:rsid w:val="009E3AA5"/>
    <w:rsid w:val="009F0B8E"/>
    <w:rsid w:val="00A14E95"/>
    <w:rsid w:val="00A34558"/>
    <w:rsid w:val="00A43655"/>
    <w:rsid w:val="00A47B77"/>
    <w:rsid w:val="00A63EEF"/>
    <w:rsid w:val="00A66939"/>
    <w:rsid w:val="00A676EE"/>
    <w:rsid w:val="00A71DC1"/>
    <w:rsid w:val="00AA5EA7"/>
    <w:rsid w:val="00AB1108"/>
    <w:rsid w:val="00AE5A96"/>
    <w:rsid w:val="00AF7CB7"/>
    <w:rsid w:val="00B538E5"/>
    <w:rsid w:val="00B54FA7"/>
    <w:rsid w:val="00B61AA3"/>
    <w:rsid w:val="00B90879"/>
    <w:rsid w:val="00BC537E"/>
    <w:rsid w:val="00C04ACE"/>
    <w:rsid w:val="00C144E9"/>
    <w:rsid w:val="00C2444D"/>
    <w:rsid w:val="00C42015"/>
    <w:rsid w:val="00C63C60"/>
    <w:rsid w:val="00C724E7"/>
    <w:rsid w:val="00C834E9"/>
    <w:rsid w:val="00CA509F"/>
    <w:rsid w:val="00CB3D58"/>
    <w:rsid w:val="00CD6B70"/>
    <w:rsid w:val="00D308E0"/>
    <w:rsid w:val="00D358C9"/>
    <w:rsid w:val="00D456CD"/>
    <w:rsid w:val="00D47304"/>
    <w:rsid w:val="00D61905"/>
    <w:rsid w:val="00D64123"/>
    <w:rsid w:val="00D66675"/>
    <w:rsid w:val="00D726DC"/>
    <w:rsid w:val="00D8057F"/>
    <w:rsid w:val="00D9770B"/>
    <w:rsid w:val="00DB2F33"/>
    <w:rsid w:val="00DB6197"/>
    <w:rsid w:val="00DE3ED6"/>
    <w:rsid w:val="00E0375B"/>
    <w:rsid w:val="00E115E5"/>
    <w:rsid w:val="00E27557"/>
    <w:rsid w:val="00E41502"/>
    <w:rsid w:val="00E465A5"/>
    <w:rsid w:val="00E46888"/>
    <w:rsid w:val="00E57544"/>
    <w:rsid w:val="00E66DAB"/>
    <w:rsid w:val="00E80B6D"/>
    <w:rsid w:val="00EA0A4E"/>
    <w:rsid w:val="00EA41D7"/>
    <w:rsid w:val="00EC0D9F"/>
    <w:rsid w:val="00ED5EE4"/>
    <w:rsid w:val="00F015D0"/>
    <w:rsid w:val="00F15EDC"/>
    <w:rsid w:val="00F17089"/>
    <w:rsid w:val="00F306F6"/>
    <w:rsid w:val="00F367F5"/>
    <w:rsid w:val="00F40747"/>
    <w:rsid w:val="00F52A07"/>
    <w:rsid w:val="00F61714"/>
    <w:rsid w:val="00F8425C"/>
    <w:rsid w:val="00F97A42"/>
    <w:rsid w:val="00FD7995"/>
    <w:rsid w:val="0AB3379D"/>
    <w:rsid w:val="0B232ED4"/>
    <w:rsid w:val="0FC14BB5"/>
    <w:rsid w:val="10207B26"/>
    <w:rsid w:val="10994739"/>
    <w:rsid w:val="11BA669F"/>
    <w:rsid w:val="16473933"/>
    <w:rsid w:val="16A60039"/>
    <w:rsid w:val="172066D8"/>
    <w:rsid w:val="18692E0F"/>
    <w:rsid w:val="1ABE22A7"/>
    <w:rsid w:val="1D282F27"/>
    <w:rsid w:val="1F5952CE"/>
    <w:rsid w:val="1F7E7F2B"/>
    <w:rsid w:val="20EA676A"/>
    <w:rsid w:val="29252D48"/>
    <w:rsid w:val="29BC4F71"/>
    <w:rsid w:val="2BADBC0E"/>
    <w:rsid w:val="2EE92A6C"/>
    <w:rsid w:val="2FF567CA"/>
    <w:rsid w:val="2FFD9D42"/>
    <w:rsid w:val="307B625B"/>
    <w:rsid w:val="346D235F"/>
    <w:rsid w:val="39094E2D"/>
    <w:rsid w:val="39537389"/>
    <w:rsid w:val="3C9C1A33"/>
    <w:rsid w:val="3CB1484C"/>
    <w:rsid w:val="3E2870ED"/>
    <w:rsid w:val="3FF76376"/>
    <w:rsid w:val="45C51FFB"/>
    <w:rsid w:val="4A5159FD"/>
    <w:rsid w:val="4B1802F4"/>
    <w:rsid w:val="4E9F6F05"/>
    <w:rsid w:val="5051171E"/>
    <w:rsid w:val="517F4D52"/>
    <w:rsid w:val="51EE28D9"/>
    <w:rsid w:val="520806F5"/>
    <w:rsid w:val="54F829D8"/>
    <w:rsid w:val="552A1E7A"/>
    <w:rsid w:val="55740657"/>
    <w:rsid w:val="559643D7"/>
    <w:rsid w:val="571E156B"/>
    <w:rsid w:val="57B43C7D"/>
    <w:rsid w:val="5E861DA8"/>
    <w:rsid w:val="5EBF0648"/>
    <w:rsid w:val="60BDD4C3"/>
    <w:rsid w:val="6273509B"/>
    <w:rsid w:val="6276114C"/>
    <w:rsid w:val="63155201"/>
    <w:rsid w:val="68F13595"/>
    <w:rsid w:val="6D755998"/>
    <w:rsid w:val="6E7E3350"/>
    <w:rsid w:val="70384EDC"/>
    <w:rsid w:val="764F12E9"/>
    <w:rsid w:val="7A434CC1"/>
    <w:rsid w:val="7CBC0D5A"/>
    <w:rsid w:val="7D434638"/>
    <w:rsid w:val="7EDC74C2"/>
    <w:rsid w:val="7F7D41D3"/>
    <w:rsid w:val="7F8244DD"/>
    <w:rsid w:val="DFBEE493"/>
    <w:rsid w:val="DFFF34F6"/>
    <w:rsid w:val="FDF7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标题 2 Char"/>
    <w:basedOn w:val="8"/>
    <w:link w:val="2"/>
    <w:qFormat/>
    <w:uiPriority w:val="9"/>
    <w:rPr>
      <w:rFonts w:ascii="宋体" w:hAnsi="宋体" w:eastAsia="宋体" w:cs="宋体"/>
      <w:b/>
      <w:bCs/>
      <w:sz w:val="36"/>
      <w:szCs w:val="36"/>
    </w:rPr>
  </w:style>
  <w:style w:type="paragraph" w:customStyle="1" w:styleId="12">
    <w:name w:val="tit2"/>
    <w:basedOn w:val="1"/>
    <w:qFormat/>
    <w:uiPriority w:val="0"/>
    <w:pPr>
      <w:adjustRightInd/>
      <w:snapToGrid/>
      <w:spacing w:before="100" w:beforeAutospacing="1" w:after="300"/>
    </w:pPr>
    <w:rPr>
      <w:rFonts w:ascii="宋体" w:hAnsi="宋体" w:eastAsia="宋体" w:cs="宋体"/>
      <w:color w:val="333333"/>
      <w:sz w:val="45"/>
      <w:szCs w:val="45"/>
    </w:rPr>
  </w:style>
  <w:style w:type="character" w:customStyle="1" w:styleId="13">
    <w:name w:val="con3"/>
    <w:basedOn w:val="8"/>
    <w:qFormat/>
    <w:uiPriority w:val="0"/>
    <w:rPr>
      <w:color w:val="666666"/>
      <w:sz w:val="24"/>
      <w:szCs w:val="24"/>
    </w:rPr>
  </w:style>
  <w:style w:type="character" w:customStyle="1" w:styleId="14">
    <w:name w:val="批注框文本 Char"/>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3184</Words>
  <Characters>3404</Characters>
  <Lines>21</Lines>
  <Paragraphs>6</Paragraphs>
  <TotalTime>1</TotalTime>
  <ScaleCrop>false</ScaleCrop>
  <LinksUpToDate>false</LinksUpToDate>
  <CharactersWithSpaces>3733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2018-09-21T17:21:00Z</dcterms:created>
  <dc:creator>User</dc:creator>
  <cp:lastModifiedBy>温星星</cp:lastModifiedBy>
  <cp:lastPrinted>2023-11-24T23:03:00Z</cp:lastPrinted>
  <dcterms:modified xsi:type="dcterms:W3CDTF">2025-10-30T08:46:46Z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F19A34C700924AEAB2B6BCB7072F12A8_13</vt:lpwstr>
  </property>
  <property fmtid="{D5CDD505-2E9C-101B-9397-08002B2CF9AE}" pid="4" name="KSOTemplateDocerSaveRecord">
    <vt:lpwstr>eyJoZGlkIjoiZDRlMTI0ZmZkNWVkNDk2ZTg4NWYwOTQyMjQxMmY4NGEiLCJ1c2VySWQiOiIxMzIzODcwMDMzIn0=</vt:lpwstr>
  </property>
</Properties>
</file>