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7F76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丰都县寄递业服务春耕生产：畅通物流链，</w:t>
      </w:r>
    </w:p>
    <w:p w14:paraId="145FEB92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赋能乡村振兴</w:t>
      </w:r>
    </w:p>
    <w:p w14:paraId="1FCDD049">
      <w:pPr>
        <w:rPr>
          <w:rFonts w:hint="eastAsia"/>
        </w:rPr>
      </w:pPr>
    </w:p>
    <w:p w14:paraId="2A411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方正仿宋_GBK"/>
          <w:spacing w:val="0"/>
          <w:w w:val="100"/>
          <w:sz w:val="32"/>
        </w:rPr>
      </w:pPr>
      <w:r>
        <w:rPr>
          <w:rFonts w:hint="default" w:ascii="Calibri" w:hAnsi="Calibri" w:eastAsia="方正仿宋_GBK"/>
          <w:spacing w:val="0"/>
          <w:w w:val="100"/>
          <w:sz w:val="32"/>
        </w:rPr>
        <w:t>在重庆市丰都县，春耕不仅是农业生产的起点，更是寄递业与现代农业深度融合的缩影。近年来，丰都县依托农村</w:t>
      </w:r>
      <w:bookmarkStart w:id="0" w:name="_GoBack"/>
      <w:bookmarkEnd w:id="0"/>
      <w:r>
        <w:rPr>
          <w:rFonts w:hint="default" w:ascii="Calibri" w:hAnsi="Calibri" w:eastAsia="方正仿宋_GBK"/>
          <w:spacing w:val="0"/>
          <w:w w:val="100"/>
          <w:sz w:val="32"/>
        </w:rPr>
        <w:t>寄递物流网络，通过政策支持、模式创新与资源整合</w:t>
      </w:r>
      <w:r>
        <w:rPr>
          <w:rFonts w:hint="default" w:ascii="Calibri" w:hAnsi="Calibri" w:eastAsia="方正仿宋_GBK"/>
          <w:spacing w:val="0"/>
          <w:w w:val="100"/>
          <w:sz w:val="32"/>
          <w:lang w:eastAsia="zh-CN"/>
        </w:rPr>
        <w:t>，</w:t>
      </w:r>
      <w:r>
        <w:rPr>
          <w:rFonts w:hint="default" w:ascii="Calibri" w:hAnsi="Calibri" w:eastAsia="方正仿宋_GBK"/>
          <w:spacing w:val="0"/>
          <w:w w:val="100"/>
          <w:sz w:val="32"/>
        </w:rPr>
        <w:t>为春耕生产注入新动能</w:t>
      </w:r>
      <w:r>
        <w:rPr>
          <w:rFonts w:hint="default" w:ascii="Calibri" w:hAnsi="Calibri" w:eastAsia="方正仿宋_GBK"/>
          <w:spacing w:val="0"/>
          <w:w w:val="100"/>
          <w:sz w:val="32"/>
          <w:lang w:eastAsia="zh-CN"/>
        </w:rPr>
        <w:t>，</w:t>
      </w:r>
      <w:r>
        <w:rPr>
          <w:rFonts w:hint="default" w:ascii="Calibri" w:hAnsi="Calibri" w:eastAsia="方正仿宋_GBK"/>
          <w:spacing w:val="0"/>
          <w:w w:val="100"/>
          <w:sz w:val="32"/>
        </w:rPr>
        <w:t>助力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pacing w:val="0"/>
          <w:w w:val="100"/>
          <w:sz w:val="32"/>
        </w:rPr>
        <w:t>菜篮子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pacing w:val="0"/>
          <w:w w:val="100"/>
          <w:sz w:val="32"/>
        </w:rPr>
        <w:t>产业升级和乡村振兴。</w:t>
      </w:r>
    </w:p>
    <w:p w14:paraId="27350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一、农资下乡“加速度”，保障春耕高效运转</w:t>
      </w:r>
    </w:p>
    <w:p w14:paraId="20366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</w:rPr>
      </w:pPr>
      <w:r>
        <w:rPr>
          <w:rFonts w:hint="default" w:ascii="Calibri" w:hAnsi="Calibri" w:eastAsia="方正仿宋_GBK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2731770</wp:posOffset>
            </wp:positionV>
            <wp:extent cx="5264150" cy="2962910"/>
            <wp:effectExtent l="0" t="0" r="12700" b="8890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方正仿宋_GBK"/>
          <w:sz w:val="32"/>
        </w:rPr>
        <w:t>以</w:t>
      </w:r>
      <w:r>
        <w:rPr>
          <w:rFonts w:hint="eastAsia" w:ascii="Calibri" w:hAnsi="Calibri" w:eastAsia="方正仿宋_GBK"/>
          <w:sz w:val="32"/>
          <w:lang w:eastAsia="zh-CN"/>
        </w:rPr>
        <w:t>“同仓共配”</w:t>
      </w:r>
      <w:r>
        <w:rPr>
          <w:rFonts w:hint="default" w:ascii="Calibri" w:hAnsi="Calibri" w:eastAsia="方正仿宋_GBK"/>
          <w:sz w:val="32"/>
        </w:rPr>
        <w:t>模式为核心，整合县域快递物流资源。</w:t>
      </w:r>
      <w:r>
        <w:rPr>
          <w:rFonts w:hint="eastAsia" w:ascii="Calibri" w:hAnsi="Calibri" w:eastAsia="方正仿宋_GBK"/>
          <w:sz w:val="32"/>
          <w:lang w:eastAsia="zh-CN"/>
        </w:rPr>
        <w:t>丰都望腾物流公司</w:t>
      </w:r>
      <w:r>
        <w:rPr>
          <w:rFonts w:hint="default" w:ascii="Calibri" w:hAnsi="Calibri" w:eastAsia="方正仿宋_GBK"/>
          <w:sz w:val="32"/>
        </w:rPr>
        <w:t>联合中通、申通</w:t>
      </w:r>
      <w:r>
        <w:rPr>
          <w:rFonts w:hint="eastAsia" w:ascii="Calibri" w:hAnsi="Calibri" w:eastAsia="方正仿宋_GBK"/>
          <w:sz w:val="32"/>
          <w:lang w:eastAsia="zh-CN"/>
        </w:rPr>
        <w:t>、圆通、韵达、极兔</w:t>
      </w:r>
      <w:r>
        <w:rPr>
          <w:rFonts w:hint="eastAsia" w:ascii="Calibri" w:hAnsi="Calibri" w:eastAsia="方正仿宋_GBK"/>
          <w:sz w:val="32"/>
          <w:lang w:val="en-US" w:eastAsia="zh-CN"/>
        </w:rPr>
        <w:t>5家</w:t>
      </w:r>
      <w:r>
        <w:rPr>
          <w:rFonts w:hint="default" w:ascii="Calibri" w:hAnsi="Calibri" w:eastAsia="方正仿宋_GBK"/>
          <w:sz w:val="32"/>
        </w:rPr>
        <w:t>快递企业共建分拣中心，购置</w:t>
      </w:r>
      <w:r>
        <w:rPr>
          <w:rFonts w:hint="eastAsia" w:ascii="Calibri" w:hAnsi="Calibri" w:eastAsia="方正仿宋_GBK"/>
          <w:sz w:val="32"/>
          <w:lang w:eastAsia="zh-CN"/>
        </w:rPr>
        <w:t>全</w:t>
      </w:r>
      <w:r>
        <w:rPr>
          <w:rFonts w:hint="default" w:ascii="Calibri" w:hAnsi="Calibri" w:eastAsia="方正仿宋_GBK"/>
          <w:sz w:val="32"/>
        </w:rPr>
        <w:t>自动分拣设备，实现多品牌快递</w:t>
      </w:r>
      <w:r>
        <w:rPr>
          <w:rFonts w:hint="eastAsia" w:ascii="Calibri" w:hAnsi="Calibri" w:eastAsia="方正仿宋_GBK"/>
          <w:sz w:val="32"/>
          <w:lang w:eastAsia="zh-CN"/>
        </w:rPr>
        <w:t>同</w:t>
      </w:r>
      <w:r>
        <w:rPr>
          <w:rFonts w:hint="default" w:ascii="Calibri" w:hAnsi="Calibri" w:eastAsia="方正仿宋_GBK"/>
          <w:sz w:val="32"/>
        </w:rPr>
        <w:t>仓共配，大幅降低运输成本。</w:t>
      </w:r>
      <w:r>
        <w:rPr>
          <w:rFonts w:hint="default" w:eastAsia="方正仿宋_GBK"/>
          <w:sz w:val="32"/>
        </w:rPr>
        <w:t>中邮丰都分公司与县供销社等部门深度融合，建立邮车带运农资等合作机制，开通了5条运行线路，</w:t>
      </w:r>
      <w:r>
        <w:rPr>
          <w:rFonts w:hint="default" w:ascii="Calibri" w:hAnsi="Calibri" w:eastAsia="方正仿宋_GBK"/>
          <w:sz w:val="32"/>
        </w:rPr>
        <w:t>通过</w:t>
      </w:r>
      <w:r>
        <w:rPr>
          <w:rFonts w:hint="eastAsia" w:ascii="Calibri" w:hAnsi="Calibri" w:eastAsia="方正仿宋_GBK"/>
          <w:sz w:val="32"/>
          <w:lang w:eastAsia="zh-CN"/>
        </w:rPr>
        <w:t>“县、乡、村”</w:t>
      </w:r>
      <w:r>
        <w:rPr>
          <w:rFonts w:hint="default" w:ascii="Calibri" w:hAnsi="Calibri" w:eastAsia="方正仿宋_GBK"/>
          <w:sz w:val="32"/>
        </w:rPr>
        <w:t>三级物流网络</w:t>
      </w:r>
      <w:r>
        <w:rPr>
          <w:rFonts w:hint="default" w:eastAsia="方正仿宋_GBK"/>
          <w:sz w:val="32"/>
        </w:rPr>
        <w:t>让</w:t>
      </w:r>
      <w:r>
        <w:rPr>
          <w:rFonts w:hint="default" w:ascii="Calibri" w:hAnsi="Calibri" w:eastAsia="方正仿宋_GBK"/>
          <w:sz w:val="32"/>
        </w:rPr>
        <w:t>农资直达田间地头</w:t>
      </w:r>
      <w:r>
        <w:rPr>
          <w:rFonts w:hint="default" w:eastAsia="方正仿宋_GBK"/>
          <w:sz w:val="32"/>
        </w:rPr>
        <w:t>，今年</w:t>
      </w:r>
      <w:r>
        <w:rPr>
          <w:rFonts w:hint="default" w:ascii="Calibri" w:hAnsi="Calibri" w:eastAsia="方正仿宋_GBK"/>
          <w:sz w:val="32"/>
        </w:rPr>
        <w:t>春耕</w:t>
      </w:r>
      <w:r>
        <w:rPr>
          <w:rFonts w:hint="default" w:eastAsia="方正仿宋_GBK"/>
          <w:sz w:val="32"/>
        </w:rPr>
        <w:t>累计运送种子0.367万斤，化肥</w:t>
      </w:r>
    </w:p>
    <w:p w14:paraId="0B4AD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eastAsia="方正仿宋_GBK"/>
          <w:sz w:val="32"/>
        </w:rPr>
      </w:pPr>
      <w:r>
        <w:rPr>
          <w:rFonts w:hint="eastAsia" w:ascii="黑体" w:hAnsi="黑体" w:eastAsia="黑体" w:cs="黑体"/>
          <w:sz w:val="28"/>
          <w:szCs w:val="28"/>
        </w:rPr>
        <w:t>（邮车运送</w:t>
      </w:r>
      <w:r>
        <w:rPr>
          <w:rFonts w:hint="default" w:ascii="黑体" w:hAnsi="黑体" w:eastAsia="黑体" w:cs="黑体"/>
          <w:sz w:val="28"/>
          <w:szCs w:val="28"/>
        </w:rPr>
        <w:t>种子</w:t>
      </w:r>
      <w:r>
        <w:rPr>
          <w:rFonts w:hint="eastAsia" w:ascii="黑体" w:hAnsi="黑体" w:eastAsia="黑体" w:cs="黑体"/>
          <w:sz w:val="28"/>
          <w:szCs w:val="28"/>
        </w:rPr>
        <w:t>到</w:t>
      </w:r>
      <w:r>
        <w:rPr>
          <w:rFonts w:hint="default" w:ascii="黑体" w:hAnsi="黑体" w:eastAsia="黑体" w:cs="黑体"/>
          <w:sz w:val="28"/>
          <w:szCs w:val="28"/>
        </w:rPr>
        <w:t>包鸾镇弹子台村</w:t>
      </w:r>
      <w:r>
        <w:rPr>
          <w:rFonts w:hint="eastAsia" w:ascii="黑体" w:hAnsi="黑体" w:eastAsia="黑体" w:cs="黑体"/>
          <w:sz w:val="28"/>
          <w:szCs w:val="28"/>
        </w:rPr>
        <w:t>）</w:t>
      </w:r>
    </w:p>
    <w:p w14:paraId="6A4F4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Calibri" w:hAnsi="Calibri" w:eastAsia="方正仿宋_GBK"/>
          <w:sz w:val="32"/>
          <w:lang w:eastAsia="zh-CN"/>
        </w:rPr>
      </w:pPr>
      <w:r>
        <w:rPr>
          <w:rFonts w:hint="default" w:eastAsia="方正仿宋_GBK"/>
          <w:sz w:val="32"/>
        </w:rPr>
        <w:t>520吨</w:t>
      </w:r>
      <w:r>
        <w:rPr>
          <w:rFonts w:hint="default" w:ascii="Calibri" w:hAnsi="Calibri" w:eastAsia="方正仿宋_GBK"/>
          <w:sz w:val="32"/>
        </w:rPr>
        <w:t>。快递企业与农资供应商合作，利用</w:t>
      </w:r>
      <w:r>
        <w:rPr>
          <w:rFonts w:hint="eastAsia" w:ascii="Calibri" w:hAnsi="Calibri" w:eastAsia="方正仿宋_GBK"/>
          <w:sz w:val="32"/>
          <w:lang w:eastAsia="zh-CN"/>
        </w:rPr>
        <w:t>乡镇级共配中心和</w:t>
      </w:r>
      <w:r>
        <w:rPr>
          <w:rFonts w:hint="default" w:ascii="Calibri" w:hAnsi="Calibri" w:eastAsia="方正仿宋_GBK"/>
          <w:sz w:val="32"/>
        </w:rPr>
        <w:t>村级</w:t>
      </w:r>
      <w:r>
        <w:rPr>
          <w:rFonts w:hint="eastAsia" w:ascii="Calibri" w:hAnsi="Calibri" w:eastAsia="方正仿宋_GBK"/>
          <w:sz w:val="32"/>
          <w:lang w:eastAsia="zh-CN"/>
        </w:rPr>
        <w:t>综合便民服务站</w:t>
      </w:r>
      <w:r>
        <w:rPr>
          <w:rFonts w:hint="default" w:ascii="Calibri" w:hAnsi="Calibri" w:eastAsia="方正仿宋_GBK"/>
          <w:sz w:val="32"/>
        </w:rPr>
        <w:t>作为农资集散点，农户可通过线上下单、线下自提或配送到户的方式，快速获取种子、化肥</w:t>
      </w:r>
      <w:r>
        <w:rPr>
          <w:rFonts w:hint="default" w:eastAsia="方正仿宋_GBK"/>
          <w:sz w:val="32"/>
        </w:rPr>
        <w:t>、农膜</w:t>
      </w:r>
      <w:r>
        <w:rPr>
          <w:rFonts w:hint="default" w:ascii="Calibri" w:hAnsi="Calibri" w:eastAsia="方正仿宋_GBK"/>
          <w:sz w:val="32"/>
        </w:rPr>
        <w:t>等物资，解决了传统农资采购距离远、耗时长</w:t>
      </w:r>
      <w:r>
        <w:rPr>
          <w:rFonts w:hint="default" w:eastAsia="方正仿宋_GBK"/>
          <w:sz w:val="32"/>
        </w:rPr>
        <w:t>、运费高</w:t>
      </w:r>
      <w:r>
        <w:rPr>
          <w:rFonts w:hint="default" w:ascii="Calibri" w:hAnsi="Calibri" w:eastAsia="方正仿宋_GBK"/>
          <w:sz w:val="32"/>
        </w:rPr>
        <w:t>的问题。</w:t>
      </w:r>
    </w:p>
    <w:p w14:paraId="376BD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二、农产品上行“搭快车”，畅通产销循环</w:t>
      </w:r>
    </w:p>
    <w:p w14:paraId="590AB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Calibri" w:hAnsi="Calibri" w:eastAsia="方正仿宋_GBK"/>
          <w:sz w:val="32"/>
        </w:rPr>
      </w:pPr>
      <w:r>
        <w:rPr>
          <w:rFonts w:hint="default" w:ascii="Calibri" w:hAnsi="Calibri" w:eastAsia="方正仿宋_GBK"/>
          <w:spacing w:val="6"/>
          <w:sz w:val="32"/>
        </w:rPr>
        <w:t>以特色农产品为依托，通过寄递业与电商协同发展，打通</w:t>
      </w:r>
      <w:r>
        <w:rPr>
          <w:rFonts w:hint="eastAsia" w:ascii="Calibri" w:hAnsi="Calibri" w:eastAsia="方正仿宋_GBK"/>
          <w:spacing w:val="6"/>
          <w:sz w:val="32"/>
          <w:lang w:eastAsia="zh-CN"/>
        </w:rPr>
        <w:t>“最初一公里”</w:t>
      </w:r>
      <w:r>
        <w:rPr>
          <w:rFonts w:hint="default" w:ascii="Calibri" w:hAnsi="Calibri" w:eastAsia="方正仿宋_GBK"/>
          <w:spacing w:val="6"/>
          <w:sz w:val="32"/>
        </w:rPr>
        <w:t>。</w:t>
      </w:r>
      <w:r>
        <w:rPr>
          <w:rFonts w:hint="eastAsia" w:ascii="Calibri" w:hAnsi="Calibri" w:eastAsia="方正仿宋_GBK"/>
          <w:b/>
          <w:bCs/>
          <w:spacing w:val="6"/>
          <w:sz w:val="32"/>
          <w:lang w:eastAsia="zh-CN"/>
        </w:rPr>
        <w:t>一是</w:t>
      </w:r>
      <w:r>
        <w:rPr>
          <w:rFonts w:hint="eastAsia" w:ascii="Calibri" w:hAnsi="Calibri" w:eastAsia="方正仿宋_GBK"/>
          <w:spacing w:val="6"/>
          <w:sz w:val="32"/>
          <w:lang w:eastAsia="zh-CN"/>
        </w:rPr>
        <w:t>物流助力榨菜网销运输。</w:t>
      </w:r>
      <w:r>
        <w:rPr>
          <w:rFonts w:hint="default" w:ascii="Calibri" w:hAnsi="Calibri" w:eastAsia="方正仿宋_GBK"/>
          <w:spacing w:val="6"/>
          <w:sz w:val="32"/>
        </w:rPr>
        <w:t>丰都县榨菜种植面积</w:t>
      </w:r>
      <w:r>
        <w:rPr>
          <w:rFonts w:hint="default" w:ascii="Calibri" w:hAnsi="Calibri" w:eastAsia="方正仿宋_GBK"/>
          <w:spacing w:val="6"/>
          <w:sz w:val="32"/>
          <w:highlight w:val="none"/>
        </w:rPr>
        <w:t>达</w:t>
      </w:r>
      <w:r>
        <w:rPr>
          <w:rFonts w:hint="default" w:eastAsia="方正仿宋_GBK"/>
          <w:spacing w:val="6"/>
          <w:sz w:val="32"/>
          <w:highlight w:val="none"/>
        </w:rPr>
        <w:t>28</w:t>
      </w:r>
      <w:r>
        <w:rPr>
          <w:rFonts w:hint="default" w:ascii="Calibri" w:hAnsi="Calibri" w:eastAsia="方正仿宋_GBK"/>
          <w:spacing w:val="6"/>
          <w:sz w:val="32"/>
          <w:highlight w:val="none"/>
        </w:rPr>
        <w:t>万</w:t>
      </w:r>
      <w:r>
        <w:rPr>
          <w:rFonts w:hint="default" w:eastAsia="方正仿宋_GBK"/>
          <w:spacing w:val="6"/>
          <w:sz w:val="32"/>
          <w:highlight w:val="none"/>
        </w:rPr>
        <w:t>亩</w:t>
      </w:r>
      <w:r>
        <w:rPr>
          <w:rFonts w:hint="default" w:eastAsia="方正仿宋_GBK"/>
          <w:spacing w:val="6"/>
          <w:sz w:val="32"/>
        </w:rPr>
        <w:t>，针对</w:t>
      </w:r>
      <w:r>
        <w:rPr>
          <w:rFonts w:hint="default" w:ascii="Calibri" w:hAnsi="Calibri" w:eastAsia="方正仿宋_GBK"/>
          <w:spacing w:val="6"/>
          <w:sz w:val="32"/>
        </w:rPr>
        <w:t>物流依赖</w:t>
      </w:r>
      <w:r>
        <w:rPr>
          <w:rFonts w:hint="default" w:eastAsia="方正仿宋_GBK"/>
          <w:spacing w:val="6"/>
          <w:sz w:val="32"/>
        </w:rPr>
        <w:t>性高、易腐蚀的特点</w:t>
      </w:r>
      <w:r>
        <w:rPr>
          <w:rFonts w:hint="default" w:ascii="Calibri" w:hAnsi="Calibri" w:eastAsia="方正仿宋_GBK"/>
          <w:spacing w:val="6"/>
          <w:sz w:val="32"/>
        </w:rPr>
        <w:t>，</w:t>
      </w:r>
      <w:r>
        <w:rPr>
          <w:rFonts w:hint="default" w:eastAsia="方正仿宋_GBK"/>
          <w:spacing w:val="6"/>
          <w:sz w:val="32"/>
        </w:rPr>
        <w:t>快递企业制定了专门</w:t>
      </w:r>
      <w:r>
        <w:rPr>
          <w:rFonts w:hint="default" w:ascii="Calibri" w:hAnsi="Calibri" w:eastAsia="方正仿宋_GBK"/>
          <w:spacing w:val="6"/>
          <w:sz w:val="32"/>
        </w:rPr>
        <w:t>运输方案，并通过</w:t>
      </w:r>
      <w:r>
        <w:rPr>
          <w:rFonts w:hint="eastAsia" w:ascii="Calibri" w:hAnsi="Calibri" w:eastAsia="方正仿宋_GBK"/>
          <w:spacing w:val="6"/>
          <w:sz w:val="32"/>
          <w:lang w:eastAsia="zh-CN"/>
        </w:rPr>
        <w:t>“</w:t>
      </w:r>
      <w:r>
        <w:rPr>
          <w:rFonts w:hint="default" w:eastAsia="方正仿宋_GBK"/>
          <w:spacing w:val="6"/>
          <w:sz w:val="32"/>
          <w:lang w:eastAsia="zh-CN"/>
        </w:rPr>
        <w:t>基地＋</w:t>
      </w:r>
      <w:r>
        <w:rPr>
          <w:rFonts w:hint="eastAsia" w:ascii="Calibri" w:hAnsi="Calibri" w:eastAsia="方正仿宋_GBK"/>
          <w:spacing w:val="6"/>
          <w:sz w:val="32"/>
          <w:lang w:eastAsia="zh-CN"/>
        </w:rPr>
        <w:t>快递＋电商”</w:t>
      </w:r>
      <w:r>
        <w:rPr>
          <w:rFonts w:hint="default" w:ascii="Calibri" w:hAnsi="Calibri" w:eastAsia="方正仿宋_GBK"/>
          <w:spacing w:val="6"/>
          <w:sz w:val="32"/>
        </w:rPr>
        <w:t>模式，将产品快速销往</w:t>
      </w:r>
      <w:r>
        <w:rPr>
          <w:rFonts w:hint="default" w:eastAsia="方正仿宋_GBK"/>
          <w:spacing w:val="6"/>
          <w:sz w:val="32"/>
        </w:rPr>
        <w:t>全国、</w:t>
      </w:r>
      <w:r>
        <w:rPr>
          <w:rFonts w:hint="default" w:ascii="Calibri" w:hAnsi="Calibri" w:eastAsia="方正仿宋_GBK"/>
          <w:spacing w:val="6"/>
          <w:sz w:val="32"/>
        </w:rPr>
        <w:t>东南亚及欧美市场。202</w:t>
      </w:r>
      <w:r>
        <w:rPr>
          <w:rFonts w:hint="default" w:eastAsia="方正仿宋_GBK"/>
          <w:spacing w:val="6"/>
          <w:sz w:val="32"/>
        </w:rPr>
        <w:t>4</w:t>
      </w:r>
      <w:r>
        <w:rPr>
          <w:rFonts w:hint="default" w:ascii="Calibri" w:hAnsi="Calibri" w:eastAsia="方正仿宋_GBK"/>
          <w:spacing w:val="6"/>
          <w:sz w:val="32"/>
        </w:rPr>
        <w:t>年，仅三和实业一家企业便出口</w:t>
      </w:r>
      <w:r>
        <w:rPr>
          <w:rFonts w:hint="default" w:ascii="Calibri" w:hAnsi="Calibri" w:eastAsia="方正仿宋_GBK"/>
          <w:spacing w:val="6"/>
          <w:sz w:val="32"/>
          <w:highlight w:val="none"/>
        </w:rPr>
        <w:t>榨菜</w:t>
      </w:r>
      <w:r>
        <w:rPr>
          <w:rFonts w:hint="default" w:eastAsia="方正仿宋_GBK"/>
          <w:spacing w:val="6"/>
          <w:sz w:val="32"/>
          <w:highlight w:val="none"/>
        </w:rPr>
        <w:t>8000余</w:t>
      </w:r>
      <w:r>
        <w:rPr>
          <w:rFonts w:hint="default" w:ascii="Calibri" w:hAnsi="Calibri" w:eastAsia="方正仿宋_GBK"/>
          <w:spacing w:val="6"/>
          <w:sz w:val="32"/>
          <w:highlight w:val="none"/>
        </w:rPr>
        <w:t>吨，同比增长1</w:t>
      </w:r>
      <w:r>
        <w:rPr>
          <w:rFonts w:hint="default" w:eastAsia="方正仿宋_GBK"/>
          <w:spacing w:val="6"/>
          <w:sz w:val="32"/>
          <w:highlight w:val="none"/>
        </w:rPr>
        <w:t>1</w:t>
      </w:r>
      <w:r>
        <w:rPr>
          <w:rFonts w:hint="default" w:ascii="Calibri" w:hAnsi="Calibri" w:eastAsia="方正仿宋_GBK"/>
          <w:spacing w:val="6"/>
          <w:sz w:val="32"/>
          <w:highlight w:val="none"/>
        </w:rPr>
        <w:t>.2%</w:t>
      </w:r>
      <w:r>
        <w:rPr>
          <w:rFonts w:hint="default" w:ascii="Calibri" w:hAnsi="Calibri" w:eastAsia="方正仿宋_GBK"/>
          <w:spacing w:val="6"/>
          <w:sz w:val="32"/>
        </w:rPr>
        <w:t>。</w:t>
      </w:r>
      <w:r>
        <w:rPr>
          <w:rFonts w:hint="eastAsia" w:ascii="Calibri" w:hAnsi="Calibri" w:eastAsia="方正仿宋_GBK"/>
          <w:b/>
          <w:bCs/>
          <w:spacing w:val="6"/>
          <w:sz w:val="32"/>
          <w:lang w:eastAsia="zh-CN"/>
        </w:rPr>
        <w:t>二是</w:t>
      </w:r>
      <w:r>
        <w:rPr>
          <w:rFonts w:hint="eastAsia" w:ascii="Calibri" w:hAnsi="Calibri" w:eastAsia="方正仿宋_GBK"/>
          <w:spacing w:val="6"/>
          <w:sz w:val="32"/>
          <w:lang w:eastAsia="zh-CN"/>
        </w:rPr>
        <w:t>物流</w:t>
      </w:r>
      <w:r>
        <w:rPr>
          <w:rFonts w:hint="default" w:eastAsia="方正仿宋_GBK"/>
          <w:spacing w:val="6"/>
          <w:sz w:val="32"/>
          <w:lang w:eastAsia="zh-CN"/>
        </w:rPr>
        <w:t>助力</w:t>
      </w:r>
      <w:r>
        <w:rPr>
          <w:rFonts w:hint="default" w:ascii="Calibri" w:hAnsi="Calibri" w:eastAsia="方正仿宋_GBK"/>
          <w:spacing w:val="6"/>
          <w:sz w:val="32"/>
        </w:rPr>
        <w:t>肉牛与麻辣鸡产业链</w:t>
      </w:r>
      <w:r>
        <w:rPr>
          <w:rFonts w:hint="default" w:eastAsia="方正仿宋_GBK"/>
          <w:spacing w:val="6"/>
          <w:sz w:val="32"/>
        </w:rPr>
        <w:t>。</w:t>
      </w:r>
      <w:r>
        <w:rPr>
          <w:rFonts w:hint="default" w:ascii="Calibri" w:hAnsi="Calibri" w:eastAsia="方正仿宋_GBK"/>
          <w:spacing w:val="6"/>
          <w:sz w:val="32"/>
        </w:rPr>
        <w:t>恒都农业集团通过智慧冷链物流网络，将牛肉制品48小时内送达全国；麻辣鸡加工企业入驻产业园后，借助电商直播与快递物流</w:t>
      </w:r>
      <w:r>
        <w:rPr>
          <w:rFonts w:hint="eastAsia" w:eastAsia="方正仿宋_GBK"/>
          <w:spacing w:val="6"/>
          <w:sz w:val="32"/>
          <w:lang w:eastAsia="zh-CN"/>
        </w:rPr>
        <w:t>，</w:t>
      </w:r>
      <w:r>
        <w:rPr>
          <w:rFonts w:hint="default" w:ascii="Calibri" w:hAnsi="Calibri" w:eastAsia="方正仿宋_GBK"/>
          <w:spacing w:val="6"/>
          <w:sz w:val="32"/>
        </w:rPr>
        <w:t>年产值超4亿元</w:t>
      </w:r>
      <w:r>
        <w:rPr>
          <w:rFonts w:hint="eastAsia" w:eastAsia="方正仿宋_GBK"/>
          <w:spacing w:val="6"/>
          <w:sz w:val="32"/>
          <w:lang w:eastAsia="zh-CN"/>
        </w:rPr>
        <w:t>，</w:t>
      </w:r>
      <w:r>
        <w:rPr>
          <w:rFonts w:hint="default" w:ascii="Calibri" w:hAnsi="Calibri" w:eastAsia="方正仿宋_GBK"/>
          <w:spacing w:val="6"/>
          <w:sz w:val="32"/>
        </w:rPr>
        <w:t>带动养殖户扩大生产规模。</w:t>
      </w:r>
    </w:p>
    <w:p w14:paraId="040E3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三、政策赋能与技术升级，构建可持续服务体系</w:t>
      </w:r>
    </w:p>
    <w:p w14:paraId="4260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default" w:ascii="Calibri" w:hAnsi="Calibri" w:eastAsia="方正仿宋_GBK"/>
          <w:sz w:val="32"/>
        </w:rPr>
        <w:t>结合国家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快递进村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政策，落实多项保障措施</w:t>
      </w:r>
      <w:r>
        <w:rPr>
          <w:rFonts w:hint="eastAsia" w:ascii="Calibri" w:hAnsi="Calibri" w:eastAsia="方正仿宋_GBK"/>
          <w:sz w:val="32"/>
          <w:lang w:eastAsia="zh-CN"/>
        </w:rPr>
        <w:t>。</w:t>
      </w:r>
      <w:r>
        <w:rPr>
          <w:rFonts w:hint="eastAsia" w:ascii="Calibri" w:hAnsi="Calibri" w:eastAsia="方正仿宋_GBK"/>
          <w:b/>
          <w:bCs/>
          <w:sz w:val="32"/>
          <w:lang w:eastAsia="zh-CN"/>
        </w:rPr>
        <w:t>一是</w:t>
      </w:r>
      <w:r>
        <w:rPr>
          <w:rFonts w:hint="default" w:ascii="Calibri" w:hAnsi="Calibri" w:eastAsia="方正仿宋_GBK"/>
          <w:sz w:val="32"/>
        </w:rPr>
        <w:t>补贴与资源整合</w:t>
      </w:r>
      <w:r>
        <w:rPr>
          <w:rFonts w:hint="eastAsia" w:ascii="Calibri" w:hAnsi="Calibri" w:eastAsia="方正仿宋_GBK"/>
          <w:sz w:val="32"/>
          <w:lang w:eastAsia="zh-CN"/>
        </w:rPr>
        <w:t>。</w:t>
      </w:r>
      <w:r>
        <w:rPr>
          <w:rFonts w:hint="default" w:ascii="Calibri" w:hAnsi="Calibri" w:eastAsia="方正仿宋_GBK"/>
          <w:sz w:val="32"/>
        </w:rPr>
        <w:t>对</w:t>
      </w:r>
      <w:r>
        <w:rPr>
          <w:rFonts w:hint="default" w:eastAsia="方正仿宋_GBK"/>
          <w:sz w:val="32"/>
        </w:rPr>
        <w:t>快递企业望腾有限公司、渝运集团丰都分公司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eastAsia="方正仿宋_GBK"/>
          <w:sz w:val="32"/>
        </w:rPr>
        <w:t>生活必需品配送中心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给予定向补贴</w:t>
      </w:r>
      <w:r>
        <w:rPr>
          <w:rFonts w:hint="default" w:eastAsia="方正仿宋_GBK"/>
          <w:sz w:val="32"/>
        </w:rPr>
        <w:t>；</w:t>
      </w:r>
      <w:r>
        <w:rPr>
          <w:rFonts w:hint="default" w:ascii="Calibri" w:hAnsi="Calibri" w:eastAsia="方正仿宋_GBK"/>
          <w:sz w:val="32"/>
        </w:rPr>
        <w:t>推动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客货邮融合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，利用</w:t>
      </w:r>
      <w:r>
        <w:rPr>
          <w:rFonts w:hint="eastAsia" w:ascii="Calibri" w:hAnsi="Calibri" w:eastAsia="方正仿宋_GBK"/>
          <w:sz w:val="32"/>
          <w:lang w:eastAsia="zh-CN"/>
        </w:rPr>
        <w:t>丰都</w:t>
      </w:r>
      <w:r>
        <w:rPr>
          <w:rFonts w:hint="default" w:ascii="Calibri" w:hAnsi="Calibri" w:eastAsia="方正仿宋_GBK"/>
          <w:sz w:val="32"/>
        </w:rPr>
        <w:t>客运</w:t>
      </w:r>
      <w:r>
        <w:rPr>
          <w:rFonts w:hint="default" w:eastAsia="方正仿宋_GBK"/>
          <w:sz w:val="32"/>
        </w:rPr>
        <w:t>站</w:t>
      </w:r>
      <w:r>
        <w:rPr>
          <w:rFonts w:hint="default" w:ascii="Calibri" w:hAnsi="Calibri" w:eastAsia="方正仿宋_GBK"/>
          <w:sz w:val="32"/>
        </w:rPr>
        <w:t>作为</w:t>
      </w:r>
      <w:r>
        <w:rPr>
          <w:rFonts w:hint="default" w:eastAsia="方正仿宋_GBK"/>
          <w:sz w:val="32"/>
        </w:rPr>
        <w:t>中转站</w:t>
      </w:r>
      <w:r>
        <w:rPr>
          <w:rFonts w:hint="default" w:ascii="Calibri" w:hAnsi="Calibri" w:eastAsia="方正仿宋_GBK"/>
          <w:sz w:val="32"/>
        </w:rPr>
        <w:t>，</w:t>
      </w:r>
      <w:r>
        <w:rPr>
          <w:rFonts w:hint="default" w:eastAsia="方正仿宋_GBK"/>
          <w:sz w:val="32"/>
        </w:rPr>
        <w:t>开行农客带邮（快）递件专线4条；开行货运专线，确保春耕大宗物资及时到达农户手中。统筹解决村民对农资配送的需求难题，并达到各行业主体降本增效的目的</w:t>
      </w:r>
      <w:r>
        <w:rPr>
          <w:rFonts w:hint="default" w:ascii="Calibri" w:hAnsi="Calibri" w:eastAsia="方正仿宋_GBK"/>
          <w:sz w:val="32"/>
        </w:rPr>
        <w:t>。</w:t>
      </w:r>
      <w:r>
        <w:rPr>
          <w:rFonts w:hint="eastAsia" w:ascii="Calibri" w:hAnsi="Calibri" w:eastAsia="方正仿宋_GBK"/>
          <w:b/>
          <w:bCs/>
          <w:sz w:val="32"/>
          <w:lang w:eastAsia="zh-CN"/>
        </w:rPr>
        <w:t>二是</w:t>
      </w:r>
      <w:r>
        <w:rPr>
          <w:rFonts w:hint="default" w:ascii="Calibri" w:hAnsi="Calibri" w:eastAsia="方正仿宋_GBK"/>
          <w:sz w:val="32"/>
        </w:rPr>
        <w:t>技术赋能</w:t>
      </w:r>
      <w:r>
        <w:rPr>
          <w:rFonts w:hint="eastAsia" w:ascii="Calibri" w:hAnsi="Calibri" w:eastAsia="方正仿宋_GBK"/>
          <w:sz w:val="32"/>
          <w:lang w:eastAsia="zh-CN"/>
        </w:rPr>
        <w:t>。</w:t>
      </w:r>
      <w:r>
        <w:rPr>
          <w:rFonts w:hint="default" w:ascii="Calibri" w:hAnsi="Calibri" w:eastAsia="方正仿宋_GBK"/>
          <w:sz w:val="32"/>
        </w:rPr>
        <w:t>引入自动化分拣设备、冷链仓储系统，提升物流效率。</w:t>
      </w:r>
      <w:r>
        <w:rPr>
          <w:rFonts w:hint="default" w:eastAsia="方正仿宋_GBK"/>
          <w:sz w:val="32"/>
        </w:rPr>
        <w:t>中邮丰都分公司</w:t>
      </w:r>
      <w:r>
        <w:rPr>
          <w:rFonts w:hint="default" w:ascii="Calibri" w:hAnsi="Calibri" w:eastAsia="方正仿宋_GBK"/>
          <w:sz w:val="32"/>
        </w:rPr>
        <w:t>在</w:t>
      </w:r>
      <w:r>
        <w:rPr>
          <w:rFonts w:hint="default" w:eastAsia="方正仿宋_GBK"/>
          <w:sz w:val="32"/>
        </w:rPr>
        <w:t>分拣</w:t>
      </w:r>
      <w:r>
        <w:rPr>
          <w:rFonts w:hint="default" w:ascii="Calibri" w:hAnsi="Calibri" w:eastAsia="方正仿宋_GBK"/>
          <w:sz w:val="32"/>
        </w:rPr>
        <w:t>中心</w:t>
      </w:r>
      <w:r>
        <w:rPr>
          <w:rFonts w:hint="default" w:eastAsia="方正仿宋_GBK"/>
          <w:sz w:val="32"/>
        </w:rPr>
        <w:t>应用</w:t>
      </w:r>
      <w:r>
        <w:rPr>
          <w:rFonts w:hint="default" w:ascii="Calibri" w:hAnsi="Calibri" w:eastAsia="方正仿宋_GBK"/>
          <w:sz w:val="32"/>
        </w:rPr>
        <w:t>伸缩机，装卸效率提升50%，确保春耕物资与农产品的快速流转。</w:t>
      </w:r>
      <w:r>
        <w:rPr>
          <w:rFonts w:hint="eastAsia" w:ascii="Calibri" w:hAnsi="Calibri" w:eastAsia="方正仿宋_GBK"/>
          <w:b/>
          <w:bCs/>
          <w:sz w:val="32"/>
          <w:lang w:eastAsia="zh-CN"/>
        </w:rPr>
        <w:t>三是</w:t>
      </w:r>
      <w:r>
        <w:rPr>
          <w:rFonts w:hint="default" w:ascii="Calibri" w:hAnsi="Calibri" w:eastAsia="方正仿宋_GBK"/>
          <w:sz w:val="32"/>
        </w:rPr>
        <w:t>人才培育</w:t>
      </w:r>
      <w:r>
        <w:rPr>
          <w:rFonts w:hint="eastAsia" w:ascii="Calibri" w:hAnsi="Calibri" w:eastAsia="方正仿宋_GBK"/>
          <w:sz w:val="32"/>
          <w:lang w:eastAsia="zh-CN"/>
        </w:rPr>
        <w:t>。</w:t>
      </w:r>
      <w:r>
        <w:rPr>
          <w:rFonts w:hint="default" w:ascii="Calibri" w:hAnsi="Calibri" w:eastAsia="方正仿宋_GBK"/>
          <w:sz w:val="32"/>
        </w:rPr>
        <w:t>通过校企合作，</w:t>
      </w:r>
      <w:r>
        <w:rPr>
          <w:rFonts w:hint="eastAsia" w:ascii="Calibri" w:hAnsi="Calibri" w:eastAsia="方正仿宋_GBK"/>
          <w:sz w:val="32"/>
          <w:lang w:eastAsia="zh-CN"/>
        </w:rPr>
        <w:t>丰都</w:t>
      </w:r>
      <w:r>
        <w:rPr>
          <w:rFonts w:hint="eastAsia" w:eastAsia="方正仿宋_GBK"/>
          <w:sz w:val="32"/>
          <w:lang w:eastAsia="zh-CN"/>
        </w:rPr>
        <w:t>县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eastAsia" w:eastAsia="方正仿宋_GBK"/>
          <w:sz w:val="32"/>
          <w:lang w:eastAsia="zh-CN"/>
        </w:rPr>
        <w:t>新农人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eastAsia" w:eastAsia="方正仿宋_GBK"/>
          <w:sz w:val="32"/>
          <w:lang w:eastAsia="zh-CN"/>
        </w:rPr>
        <w:t>学校</w:t>
      </w:r>
      <w:r>
        <w:rPr>
          <w:rFonts w:hint="default" w:ascii="Calibri" w:hAnsi="Calibri" w:eastAsia="方正仿宋_GBK"/>
          <w:sz w:val="32"/>
        </w:rPr>
        <w:t>开设物流与电商课程，</w:t>
      </w:r>
      <w:r>
        <w:rPr>
          <w:rFonts w:hint="default" w:eastAsia="方正仿宋_GBK"/>
          <w:sz w:val="32"/>
        </w:rPr>
        <w:t>累计</w:t>
      </w:r>
      <w:r>
        <w:rPr>
          <w:rFonts w:hint="default" w:ascii="Calibri" w:hAnsi="Calibri" w:eastAsia="方正仿宋_GBK"/>
          <w:sz w:val="32"/>
        </w:rPr>
        <w:t>培养</w:t>
      </w:r>
      <w:r>
        <w:rPr>
          <w:rFonts w:hint="default" w:eastAsia="方正仿宋_GBK"/>
          <w:sz w:val="32"/>
        </w:rPr>
        <w:t>会农作、懂营销、知物流的</w:t>
      </w:r>
      <w:r>
        <w:rPr>
          <w:rFonts w:hint="eastAsia" w:ascii="Calibri" w:hAnsi="Calibri" w:eastAsia="方正仿宋_GBK"/>
          <w:sz w:val="32"/>
          <w:lang w:eastAsia="zh-CN"/>
        </w:rPr>
        <w:t>“新农人</w:t>
      </w:r>
      <w:r>
        <w:rPr>
          <w:rFonts w:hint="eastAsia" w:ascii="Calibri" w:hAnsi="Calibri" w:eastAsia="方正仿宋_GBK"/>
          <w:sz w:val="32"/>
          <w:highlight w:val="none"/>
          <w:lang w:eastAsia="zh-CN"/>
        </w:rPr>
        <w:t>”</w:t>
      </w:r>
      <w:r>
        <w:rPr>
          <w:rFonts w:hint="default" w:eastAsia="方正仿宋_GBK"/>
          <w:sz w:val="32"/>
          <w:highlight w:val="none"/>
          <w:lang w:eastAsia="zh-CN"/>
        </w:rPr>
        <w:t>637人</w:t>
      </w:r>
      <w:r>
        <w:rPr>
          <w:rFonts w:hint="default" w:ascii="Calibri" w:hAnsi="Calibri" w:eastAsia="方正仿宋_GBK"/>
          <w:sz w:val="32"/>
        </w:rPr>
        <w:t>。</w:t>
      </w:r>
      <w:r>
        <w:rPr>
          <w:rFonts w:hint="default" w:eastAsia="方正仿宋_GBK"/>
          <w:sz w:val="32"/>
        </w:rPr>
        <w:t>9个主要电商网销基地</w:t>
      </w:r>
      <w:r>
        <w:rPr>
          <w:rFonts w:hint="default" w:ascii="Calibri" w:hAnsi="Calibri" w:eastAsia="方正仿宋_GBK"/>
          <w:sz w:val="32"/>
        </w:rPr>
        <w:t>的直播团队，通过培训农户掌握线上销售技能，形成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生产—包装—寄递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一体化链条。</w:t>
      </w:r>
    </w:p>
    <w:p w14:paraId="4C7A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Calibri" w:hAnsi="Calibri" w:eastAsia="方正仿宋_GBK"/>
          <w:sz w:val="32"/>
        </w:rPr>
      </w:pPr>
      <w:r>
        <w:rPr>
          <w:rFonts w:hint="default" w:ascii="Calibri" w:hAnsi="Calibri" w:eastAsia="方正仿宋_GBK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5264785" cy="3947160"/>
            <wp:effectExtent l="0" t="0" r="12065" b="15240"/>
            <wp:wrapTopAndBottom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t>（邮车</w:t>
      </w:r>
      <w:r>
        <w:rPr>
          <w:rFonts w:hint="default" w:ascii="黑体" w:hAnsi="黑体" w:eastAsia="黑体" w:cs="黑体"/>
          <w:sz w:val="28"/>
          <w:szCs w:val="28"/>
        </w:rPr>
        <w:t>运</w:t>
      </w:r>
      <w:r>
        <w:rPr>
          <w:rFonts w:hint="eastAsia" w:ascii="黑体" w:hAnsi="黑体" w:eastAsia="黑体" w:cs="黑体"/>
          <w:sz w:val="28"/>
          <w:szCs w:val="28"/>
        </w:rPr>
        <w:t>送化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肥到龙河镇榨菜基地）</w:t>
      </w:r>
    </w:p>
    <w:p w14:paraId="4150E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方正仿宋_GBK"/>
          <w:sz w:val="32"/>
        </w:rPr>
      </w:pPr>
      <w:r>
        <w:rPr>
          <w:rFonts w:hint="eastAsia" w:ascii="Calibri" w:hAnsi="Calibri" w:eastAsia="方正仿宋_GBK"/>
          <w:sz w:val="32"/>
          <w:lang w:eastAsia="zh-CN"/>
        </w:rPr>
        <w:t>下一步</w:t>
      </w:r>
      <w:r>
        <w:rPr>
          <w:rFonts w:hint="default" w:eastAsia="方正仿宋_GBK"/>
          <w:sz w:val="32"/>
          <w:lang w:eastAsia="zh-CN"/>
        </w:rPr>
        <w:t>丰都</w:t>
      </w:r>
      <w:r>
        <w:rPr>
          <w:rFonts w:hint="eastAsia" w:ascii="Calibri" w:hAnsi="Calibri" w:eastAsia="方正仿宋_GBK"/>
          <w:sz w:val="32"/>
          <w:lang w:eastAsia="zh-CN"/>
        </w:rPr>
        <w:t>将</w:t>
      </w:r>
      <w:r>
        <w:rPr>
          <w:rFonts w:hint="default" w:ascii="Calibri" w:hAnsi="Calibri" w:eastAsia="方正仿宋_GBK"/>
          <w:sz w:val="32"/>
        </w:rPr>
        <w:t>强化基础设施建设</w:t>
      </w:r>
      <w:r>
        <w:rPr>
          <w:rFonts w:hint="eastAsia" w:ascii="Calibri" w:hAnsi="Calibri" w:eastAsia="方正仿宋_GBK"/>
          <w:sz w:val="32"/>
          <w:lang w:eastAsia="zh-CN"/>
        </w:rPr>
        <w:t>，</w:t>
      </w:r>
      <w:r>
        <w:rPr>
          <w:rFonts w:hint="default" w:ascii="Calibri" w:hAnsi="Calibri" w:eastAsia="方正仿宋_GBK"/>
          <w:sz w:val="32"/>
        </w:rPr>
        <w:t>推动县级</w:t>
      </w:r>
      <w:r>
        <w:rPr>
          <w:rFonts w:hint="default" w:eastAsia="方正仿宋_GBK"/>
          <w:sz w:val="32"/>
        </w:rPr>
        <w:t>共配</w:t>
      </w:r>
      <w:r>
        <w:rPr>
          <w:rFonts w:hint="default" w:ascii="Calibri" w:hAnsi="Calibri" w:eastAsia="方正仿宋_GBK"/>
          <w:sz w:val="32"/>
        </w:rPr>
        <w:t>中心建设，</w:t>
      </w:r>
      <w:r>
        <w:rPr>
          <w:rFonts w:hint="default" w:eastAsia="方正仿宋_GBK"/>
          <w:sz w:val="32"/>
        </w:rPr>
        <w:t>叠加</w:t>
      </w:r>
      <w:r>
        <w:rPr>
          <w:rFonts w:hint="default" w:ascii="Calibri" w:hAnsi="Calibri" w:eastAsia="方正仿宋_GBK"/>
          <w:sz w:val="32"/>
        </w:rPr>
        <w:t>村级服务站</w:t>
      </w:r>
      <w:r>
        <w:rPr>
          <w:rFonts w:hint="default" w:eastAsia="方正仿宋_GBK"/>
          <w:sz w:val="32"/>
        </w:rPr>
        <w:t>服务功能</w:t>
      </w:r>
      <w:r>
        <w:rPr>
          <w:rFonts w:hint="default" w:ascii="Calibri" w:hAnsi="Calibri" w:eastAsia="方正仿宋_GBK"/>
          <w:sz w:val="32"/>
        </w:rPr>
        <w:t>，完善冷链物流节点</w:t>
      </w:r>
      <w:r>
        <w:rPr>
          <w:rFonts w:hint="eastAsia" w:ascii="Calibri" w:hAnsi="Calibri" w:eastAsia="方正仿宋_GBK"/>
          <w:sz w:val="32"/>
          <w:lang w:eastAsia="zh-CN"/>
        </w:rPr>
        <w:t>；</w:t>
      </w:r>
      <w:r>
        <w:rPr>
          <w:rFonts w:hint="default" w:ascii="Calibri" w:hAnsi="Calibri" w:eastAsia="方正仿宋_GBK"/>
          <w:sz w:val="32"/>
        </w:rPr>
        <w:t>深化产业融合</w:t>
      </w:r>
      <w:r>
        <w:rPr>
          <w:rFonts w:hint="eastAsia" w:ascii="Calibri" w:hAnsi="Calibri" w:eastAsia="方正仿宋_GBK"/>
          <w:sz w:val="32"/>
          <w:lang w:eastAsia="zh-CN"/>
        </w:rPr>
        <w:t>，</w:t>
      </w:r>
      <w:r>
        <w:rPr>
          <w:rFonts w:hint="default" w:ascii="Calibri" w:hAnsi="Calibri" w:eastAsia="方正仿宋_GBK"/>
          <w:sz w:val="32"/>
        </w:rPr>
        <w:t>探索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寄递+合作社+</w:t>
      </w:r>
      <w:r>
        <w:rPr>
          <w:rFonts w:hint="default" w:eastAsia="方正仿宋_GBK"/>
          <w:sz w:val="32"/>
        </w:rPr>
        <w:t>新农人＋</w:t>
      </w:r>
      <w:r>
        <w:rPr>
          <w:rFonts w:hint="default" w:ascii="Calibri" w:hAnsi="Calibri" w:eastAsia="方正仿宋_GBK"/>
          <w:sz w:val="32"/>
        </w:rPr>
        <w:t>农户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模式，将</w:t>
      </w:r>
      <w:r>
        <w:rPr>
          <w:rFonts w:hint="default" w:eastAsia="方正仿宋_GBK"/>
          <w:sz w:val="32"/>
        </w:rPr>
        <w:t>寄递业</w:t>
      </w:r>
      <w:r>
        <w:rPr>
          <w:rFonts w:hint="default" w:ascii="Calibri" w:hAnsi="Calibri" w:eastAsia="方正仿宋_GBK"/>
          <w:sz w:val="32"/>
        </w:rPr>
        <w:t>服务嵌入农业生产全周期，打造更多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快递服务现代农业示范项目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。</w:t>
      </w:r>
      <w:r>
        <w:rPr>
          <w:rFonts w:hint="default" w:eastAsia="方正仿宋_GBK"/>
          <w:sz w:val="32"/>
        </w:rPr>
        <w:t>当好</w:t>
      </w:r>
      <w:r>
        <w:rPr>
          <w:rFonts w:hint="default" w:ascii="Calibri" w:hAnsi="Calibri" w:eastAsia="方正仿宋_GBK"/>
          <w:sz w:val="32"/>
        </w:rPr>
        <w:t>春耕生产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后勤保障队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ascii="Calibri" w:hAnsi="Calibri" w:eastAsia="方正仿宋_GBK"/>
          <w:sz w:val="32"/>
        </w:rPr>
        <w:t>，</w:t>
      </w:r>
      <w:r>
        <w:rPr>
          <w:rFonts w:hint="default" w:eastAsia="方正仿宋_GBK"/>
          <w:sz w:val="32"/>
        </w:rPr>
        <w:t>发挥</w:t>
      </w:r>
      <w:r>
        <w:rPr>
          <w:rFonts w:hint="default" w:ascii="Calibri" w:hAnsi="Calibri" w:eastAsia="方正仿宋_GBK"/>
          <w:sz w:val="32"/>
        </w:rPr>
        <w:t>乡村振兴的</w:t>
      </w:r>
      <w:r>
        <w:rPr>
          <w:rFonts w:hint="eastAsia" w:ascii="Calibri" w:hAnsi="Calibri" w:eastAsia="方正仿宋_GBK"/>
          <w:sz w:val="32"/>
          <w:lang w:eastAsia="zh-CN"/>
        </w:rPr>
        <w:t>“</w:t>
      </w:r>
      <w:r>
        <w:rPr>
          <w:rFonts w:hint="default" w:ascii="Calibri" w:hAnsi="Calibri" w:eastAsia="方正仿宋_GBK"/>
          <w:sz w:val="32"/>
        </w:rPr>
        <w:t>经济催化剂</w:t>
      </w:r>
      <w:r>
        <w:rPr>
          <w:rFonts w:hint="eastAsia" w:ascii="Calibri" w:hAnsi="Calibri" w:eastAsia="方正仿宋_GBK"/>
          <w:sz w:val="32"/>
          <w:lang w:eastAsia="zh-CN"/>
        </w:rPr>
        <w:t>”</w:t>
      </w:r>
      <w:r>
        <w:rPr>
          <w:rFonts w:hint="default" w:eastAsia="方正仿宋_GBK"/>
          <w:sz w:val="32"/>
          <w:lang w:eastAsia="zh-CN"/>
        </w:rPr>
        <w:t>作用</w:t>
      </w:r>
      <w:r>
        <w:rPr>
          <w:rFonts w:hint="default" w:ascii="Calibri" w:hAnsi="Calibri" w:eastAsia="方正仿宋_GBK"/>
          <w:sz w:val="32"/>
        </w:rPr>
        <w:t>。走出一条寄递业赋能农业现代化、促进城乡共富的新路径。</w:t>
      </w:r>
      <w:r>
        <w:rPr>
          <w:rFonts w:hint="default" w:eastAsia="方正仿宋_GBK"/>
          <w:sz w:val="32"/>
        </w:rPr>
        <w:t xml:space="preserve">  （丰都县一体化专班 庞家壮）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E779D"/>
    <w:rsid w:val="3EFD1A04"/>
    <w:rsid w:val="5EBB0BED"/>
    <w:rsid w:val="5FB7B384"/>
    <w:rsid w:val="69980D6B"/>
    <w:rsid w:val="6FD53443"/>
    <w:rsid w:val="7038712D"/>
    <w:rsid w:val="73B5E87B"/>
    <w:rsid w:val="76FAA6D3"/>
    <w:rsid w:val="7E779F83"/>
    <w:rsid w:val="8FBC1F13"/>
    <w:rsid w:val="BB5F2DF9"/>
    <w:rsid w:val="CECE4D0E"/>
    <w:rsid w:val="DBDE779D"/>
    <w:rsid w:val="E7EE9DE7"/>
    <w:rsid w:val="EFF111B1"/>
    <w:rsid w:val="F77DA990"/>
    <w:rsid w:val="FE7FB56C"/>
    <w:rsid w:val="FFD1CCCD"/>
    <w:rsid w:val="FFDE5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1273</Words>
  <Characters>1295</Characters>
  <Lines>0</Lines>
  <Paragraphs>0</Paragraphs>
  <TotalTime>0</TotalTime>
  <ScaleCrop>false</ScaleCrop>
  <LinksUpToDate>false</LinksUpToDate>
  <CharactersWithSpaces>1298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2025-05-01T09:32:00Z</dcterms:created>
  <dc:creator>WPS_370329976</dc:creator>
  <cp:lastModifiedBy>飞哥</cp:lastModifiedBy>
  <dcterms:modified xsi:type="dcterms:W3CDTF">2025-05-08T03:08:03Z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A7A0220C8A1B439882A9112A75768B27_13</vt:lpwstr>
  </property>
</Properties>
</file>