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84B4D">
      <w:pPr>
        <w:numPr>
          <w:ilvl w:val="0"/>
          <w:numId w:val="0"/>
        </w:numPr>
        <w:jc w:val="center"/>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重庆市涞泛人力资源服务有限公司</w:t>
      </w:r>
    </w:p>
    <w:p w14:paraId="47339CF6">
      <w:pPr>
        <w:numPr>
          <w:ilvl w:val="0"/>
          <w:numId w:val="0"/>
        </w:numPr>
        <w:jc w:val="center"/>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派往丰都县水上交通应急救援队工作人员</w:t>
      </w:r>
    </w:p>
    <w:p w14:paraId="439A0731">
      <w:pPr>
        <w:numPr>
          <w:ilvl w:val="0"/>
          <w:numId w:val="0"/>
        </w:numPr>
        <w:jc w:val="center"/>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招聘公告</w:t>
      </w:r>
    </w:p>
    <w:p w14:paraId="5C7911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32"/>
        </w:rPr>
      </w:pPr>
    </w:p>
    <w:p w14:paraId="50B3A217">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w:t>
      </w:r>
      <w:r>
        <w:rPr>
          <w:rFonts w:hint="eastAsia" w:ascii="方正公文仿宋" w:hAnsi="方正公文仿宋" w:eastAsia="方正公文仿宋" w:cs="方正公文仿宋"/>
          <w:color w:val="auto"/>
          <w:sz w:val="32"/>
          <w:szCs w:val="32"/>
          <w:lang w:val="en-US" w:eastAsia="zh-CN"/>
        </w:rPr>
        <w:t>重庆市涞泛人力资源服务有限公司（以下简称涞泛公司）面向社会公开招聘10名水上交通应急救援岗位工作人员，派往丰都县交通运输委（丰都县港航海事事务中心）水上交通应急救援队工作。现将有关事项公告如下：</w:t>
      </w:r>
    </w:p>
    <w:p w14:paraId="1BA34EA5">
      <w:pPr>
        <w:numPr>
          <w:ilvl w:val="0"/>
          <w:numId w:val="0"/>
        </w:numPr>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一、招聘岗位、指标和职责</w:t>
      </w:r>
    </w:p>
    <w:p w14:paraId="5A578174">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招聘岗位：丰都县水上交通应急救援队员</w:t>
      </w:r>
    </w:p>
    <w:p w14:paraId="2B1521F0">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招聘指标：10人</w:t>
      </w:r>
    </w:p>
    <w:p w14:paraId="07E7D984">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岗位职责：承担全县地方水上交通应急救援工作。</w:t>
      </w:r>
    </w:p>
    <w:p w14:paraId="52B6A475">
      <w:pPr>
        <w:numPr>
          <w:ilvl w:val="0"/>
          <w:numId w:val="0"/>
        </w:numPr>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二、招聘对象和报考条件</w:t>
      </w:r>
    </w:p>
    <w:p w14:paraId="7C52A396">
      <w:pPr>
        <w:numPr>
          <w:ilvl w:val="0"/>
          <w:numId w:val="0"/>
        </w:numPr>
        <w:ind w:firstLine="641" w:firstLineChars="20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（一）招聘对象</w:t>
      </w:r>
    </w:p>
    <w:p w14:paraId="7CA16EEB">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具有中华人民共和国国籍，拥护中华人民共和国宪法，遵守国家法律法规，政治素质高、身体素质好、专业能力强，能适应综合性水上交通应急救援工作。</w:t>
      </w:r>
    </w:p>
    <w:p w14:paraId="2C83D0B0">
      <w:pPr>
        <w:numPr>
          <w:ilvl w:val="0"/>
          <w:numId w:val="0"/>
        </w:numPr>
        <w:ind w:firstLine="320" w:firstLineChars="10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（二）报考条件</w:t>
      </w:r>
    </w:p>
    <w:p w14:paraId="42C89AA1">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１.限男性，身高165cm以上，本人或家庭成员在丰都县有固定住所。</w:t>
      </w:r>
    </w:p>
    <w:p w14:paraId="5B0BB4FD">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2.40周岁以下（1985年6月30日以后出生的）的消防救援队伍退役人员和退役军人。</w:t>
      </w:r>
    </w:p>
    <w:p w14:paraId="77AFCD7B">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3.30岁以下(1995年6月30日以后出生)国民教育(全日制教育、自学考试、成人教育、网络教育、国家开放大学、电大、函授、夜大）等序列大学专科及以上的学历。</w:t>
      </w:r>
    </w:p>
    <w:p w14:paraId="76A000E3">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4. 同等条件党员和篮球运动员优先。</w:t>
      </w:r>
    </w:p>
    <w:p w14:paraId="4285AA1A">
      <w:pPr>
        <w:numPr>
          <w:ilvl w:val="0"/>
          <w:numId w:val="0"/>
        </w:numPr>
        <w:ind w:firstLine="320" w:firstLineChars="10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（三）下列人员不得报名</w:t>
      </w:r>
    </w:p>
    <w:p w14:paraId="3B345565">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1.曾受过刑事处罚。</w:t>
      </w:r>
    </w:p>
    <w:p w14:paraId="7EC6D22E">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2.有违法犯罪嫌疑尚未查清的。</w:t>
      </w:r>
    </w:p>
    <w:p w14:paraId="604DE2B4">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3.曾受开除公职、开除学籍的；</w:t>
      </w:r>
    </w:p>
    <w:p w14:paraId="7EC2C298">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4.受过党纪、政纪严重警告及以上处分的。</w:t>
      </w:r>
    </w:p>
    <w:p w14:paraId="25C406A9">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5.道德败坏，有流氓、偷窃等不良行为受过公安机关处理的。</w:t>
      </w:r>
    </w:p>
    <w:p w14:paraId="52937DEF">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6.在各级招考中被认定有舞弊等严重违反录用纪律行为的。</w:t>
      </w:r>
    </w:p>
    <w:p w14:paraId="2F453409">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7.现役军人。</w:t>
      </w:r>
    </w:p>
    <w:p w14:paraId="2786D323">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8.失信人员。</w:t>
      </w:r>
    </w:p>
    <w:p w14:paraId="2C2245FB">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9.报名人员与现工作单位有服务期限约定或者有服务年限要求的。</w:t>
      </w:r>
    </w:p>
    <w:p w14:paraId="21684AC0">
      <w:pPr>
        <w:numPr>
          <w:ilvl w:val="0"/>
          <w:numId w:val="0"/>
        </w:numPr>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三</w:t>
      </w:r>
      <w:r>
        <w:rPr>
          <w:rFonts w:hint="eastAsia" w:asciiTheme="minorEastAsia" w:hAnsiTheme="minorEastAsia" w:eastAsiaTheme="minorEastAsia" w:cstheme="minorEastAsia"/>
          <w:b/>
          <w:bCs/>
          <w:color w:val="auto"/>
          <w:sz w:val="32"/>
          <w:szCs w:val="32"/>
          <w:lang w:val="en-US" w:eastAsia="zh-CN"/>
        </w:rPr>
        <w:t>、招聘方式及流程</w:t>
      </w:r>
    </w:p>
    <w:p w14:paraId="1C6FEEB1">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招聘采取现场报名、资格审查、笔试、体能测试、面试、体检、公示、聘用的方式进行，各流程具体内容如下：</w:t>
      </w:r>
    </w:p>
    <w:p w14:paraId="16BD00F3">
      <w:pPr>
        <w:numPr>
          <w:ilvl w:val="0"/>
          <w:numId w:val="0"/>
        </w:numPr>
        <w:ind w:firstLine="320" w:firstLineChars="10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（一）报名</w:t>
      </w:r>
    </w:p>
    <w:p w14:paraId="713AC60A">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1. 报名时间：2025年6月23日至6月27日 （上午9:00—12:00，下午 14:30—18:00）。</w:t>
      </w:r>
    </w:p>
    <w:p w14:paraId="6E0F5284">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2. 报名方式：现场报名，不接受电话报名和委托报名。</w:t>
      </w:r>
    </w:p>
    <w:p w14:paraId="24A67D84">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3. 报名和资格初查地点：涞泛公司（三合街道龙河路549号负二楼201室），联系人：陈经理，联系电话：15213684848；李经理，联系电话：18325059686。</w:t>
      </w:r>
    </w:p>
    <w:p w14:paraId="60E1DF05">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4. 报名所需材料</w:t>
      </w:r>
    </w:p>
    <w:p w14:paraId="3402329F">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本次资格初查采取现场登记审查方式进行，报名需提供以下资料进行现场审核：</w:t>
      </w:r>
    </w:p>
    <w:p w14:paraId="28259AC9">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（1）正确、完整填写的《水上交通应急救援人员报名表》1份。</w:t>
      </w:r>
    </w:p>
    <w:p w14:paraId="5FC2BB63">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（2）近期一寸彩色白底免冠登记照片3张。</w:t>
      </w:r>
    </w:p>
    <w:p w14:paraId="42002F2A">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（3）本人身份证原件及复印件1份。</w:t>
      </w:r>
    </w:p>
    <w:p w14:paraId="0B9A8473">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（４）人民银行出具的个人征信报告。</w:t>
      </w:r>
    </w:p>
    <w:p w14:paraId="60B1A712">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（５）渝快办打印的无犯罪记录证明。</w:t>
      </w:r>
    </w:p>
    <w:p w14:paraId="5DF132F6">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（６）消防救援队伍退役人员、退役军人、国民教育大学专科及以上高校毕业生和中国共产党党员，须原件证明并提供复印件。</w:t>
      </w:r>
    </w:p>
    <w:p w14:paraId="274D7029">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（７）学历证明须提交已取得的毕业证书原件及复印件1份；并提供中国高等教育学生信息网（简称 “学信网 ”，网址： http://www.chsi.com.cn）下载打印《教育部学历证书电子注册备案表》； 在校应届毕业生未取得毕业证书的需提供在读学校开具的应届毕业生证明，并下载打印《教育部学历证书电子注册备案表》。</w:t>
      </w:r>
    </w:p>
    <w:p w14:paraId="36605C69">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（８）应聘者具有专业特长方面相关资格认证或获得重大奖励的，可提供相关证明的原件及复印件。</w:t>
      </w:r>
    </w:p>
    <w:p w14:paraId="5847582F">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w:t>
      </w:r>
      <w:r>
        <w:rPr>
          <w:rFonts w:hint="eastAsia" w:ascii="方正公文楷体" w:hAnsi="方正公文楷体" w:eastAsia="方正公文楷体" w:cs="方正公文楷体"/>
          <w:b/>
          <w:bCs/>
          <w:color w:val="auto"/>
          <w:sz w:val="32"/>
          <w:szCs w:val="32"/>
          <w:lang w:val="en-US" w:eastAsia="zh-CN"/>
        </w:rPr>
        <w:t>　(二)成立考评小组</w:t>
      </w:r>
    </w:p>
    <w:p w14:paraId="641328AA">
      <w:pPr>
        <w:numPr>
          <w:ilvl w:val="0"/>
          <w:numId w:val="0"/>
        </w:numPr>
        <w:ind w:firstLine="886"/>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涞泛公司和县港航海事事务中心共同组成考评小组，由涞泛公司陈娟同志任组长，负责组织资格审查，笔试，体能测试和面试工作。</w:t>
      </w:r>
    </w:p>
    <w:p w14:paraId="56A2D0FB">
      <w:pPr>
        <w:numPr>
          <w:ilvl w:val="0"/>
          <w:numId w:val="1"/>
        </w:numPr>
        <w:ind w:firstLine="886"/>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资格审查</w:t>
      </w:r>
    </w:p>
    <w:p w14:paraId="03FFD508">
      <w:pPr>
        <w:numPr>
          <w:ilvl w:val="0"/>
          <w:numId w:val="0"/>
        </w:numPr>
        <w:ind w:firstLine="886"/>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在报名时涞泛公司对应聘者材料进行初审，考评小组复审。通过资格复审的应聘者进入笔试环节。应聘者所提供的材料必须齐全且真实有效，在整个招聘过程中，凡不符合招聘条件和弄虚作假的，一经查实，取消其应聘资格，责任由应聘者自行承担。资格审查合格者，在涞泛公司微信公众号上公布名单；未通过资格审查者，恕不另行通知，所有应聘材料恕不退还。</w:t>
      </w:r>
    </w:p>
    <w:p w14:paraId="6856B9FF">
      <w:pPr>
        <w:numPr>
          <w:ilvl w:val="0"/>
          <w:numId w:val="1"/>
        </w:numPr>
        <w:ind w:left="0" w:leftChars="0" w:firstLine="886" w:firstLineChars="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总成绩计算方法</w:t>
      </w:r>
    </w:p>
    <w:p w14:paraId="776F9F96">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１. 笔试成绩(百分制)×50％＋体能测试成绩(百分制)×50％＝100分。</w:t>
      </w:r>
    </w:p>
    <w:p w14:paraId="0F14F875">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２. 面试成绩百分制。</w:t>
      </w:r>
    </w:p>
    <w:p w14:paraId="75ECD241">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3. 总成绩＝(笔试成绩分＋体能测试成绩分）×50％＋面试成绩。</w:t>
      </w:r>
    </w:p>
    <w:p w14:paraId="1E4489ED">
      <w:pPr>
        <w:numPr>
          <w:ilvl w:val="0"/>
          <w:numId w:val="0"/>
        </w:numPr>
        <w:ind w:left="440" w:leftChars="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　(五)笔试</w:t>
      </w:r>
    </w:p>
    <w:p w14:paraId="0B2E2ECC">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１. 笔试采取闭卷方式，考试题类型内容包括综合基础知识，计算机基础知识，法律基础知识和水上救援基础知识，笔试采用百分制。</w:t>
      </w:r>
    </w:p>
    <w:p w14:paraId="63ED7AB2">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２. 笔试时间、地点另行通知。</w:t>
      </w:r>
    </w:p>
    <w:p w14:paraId="42461DA3">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w:t>
      </w:r>
      <w:r>
        <w:rPr>
          <w:rFonts w:hint="eastAsia" w:ascii="方正公文楷体" w:hAnsi="方正公文楷体" w:eastAsia="方正公文楷体" w:cs="方正公文楷体"/>
          <w:b/>
          <w:bCs/>
          <w:color w:val="auto"/>
          <w:sz w:val="32"/>
          <w:szCs w:val="32"/>
          <w:lang w:val="en-US" w:eastAsia="zh-CN"/>
        </w:rPr>
        <w:t>(六)体能测试</w:t>
      </w:r>
    </w:p>
    <w:p w14:paraId="65E3BF79">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１. 体能测试对象：全体笔试人员。</w:t>
      </w:r>
    </w:p>
    <w:p w14:paraId="5317A5D1">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２. 体能测试地点和时间另行通知。</w:t>
      </w:r>
    </w:p>
    <w:p w14:paraId="1091DD2F">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３. 体能测试项目总分300分，体能测试项目总分÷3的体能测试成绩分计入总成绩。</w:t>
      </w:r>
    </w:p>
    <w:p w14:paraId="0C8EE900">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w:t>
      </w:r>
      <w:r>
        <w:rPr>
          <w:rFonts w:hint="eastAsia" w:ascii="方正公文仿宋" w:hAnsi="方正公文仿宋" w:eastAsia="方正公文仿宋" w:cs="方正公文仿宋"/>
          <w:color w:val="auto"/>
          <w:sz w:val="36"/>
          <w:szCs w:val="36"/>
          <w:lang w:val="en-US" w:eastAsia="zh-CN"/>
        </w:rPr>
        <w:t>4</w:t>
      </w:r>
      <w:r>
        <w:rPr>
          <w:rFonts w:hint="eastAsia" w:ascii="方正公文仿宋" w:hAnsi="方正公文仿宋" w:eastAsia="方正公文仿宋" w:cs="方正公文仿宋"/>
          <w:color w:val="auto"/>
          <w:sz w:val="32"/>
          <w:szCs w:val="32"/>
          <w:lang w:val="en-US" w:eastAsia="zh-CN"/>
        </w:rPr>
        <w:t>. 体能测试项目。</w:t>
      </w:r>
    </w:p>
    <w:p w14:paraId="243BD5AE">
      <w:pPr>
        <w:numPr>
          <w:ilvl w:val="0"/>
          <w:numId w:val="0"/>
        </w:numPr>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　　（１）10米×4往返跑</w:t>
      </w:r>
    </w:p>
    <w:p w14:paraId="7FF92260">
      <w:pPr>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eastAsia="zh-CN"/>
        </w:rPr>
        <w:t>　</w:t>
      </w:r>
      <w:r>
        <w:rPr>
          <w:rFonts w:hint="eastAsia" w:ascii="方正公文仿宋" w:hAnsi="方正公文仿宋" w:eastAsia="方正公文仿宋" w:cs="方正公文仿宋"/>
          <w:color w:val="auto"/>
          <w:sz w:val="32"/>
          <w:szCs w:val="32"/>
          <w:lang w:val="en-US" w:eastAsia="zh-CN"/>
        </w:rPr>
        <w:t xml:space="preserve"> 　</w:t>
      </w:r>
      <w:r>
        <w:rPr>
          <w:rFonts w:hint="eastAsia" w:ascii="方正公文仿宋" w:hAnsi="方正公文仿宋" w:eastAsia="方正公文仿宋" w:cs="方正公文仿宋"/>
          <w:color w:val="auto"/>
          <w:sz w:val="32"/>
          <w:szCs w:val="32"/>
          <w:lang w:eastAsia="zh-CN"/>
        </w:rPr>
        <w:t>测试方法：受测者用站立式起跑，听到发令后从S1线外起跑，当跑到S2线前面，用一只手拿起一木块随即往回跑，跑到S1线前时交换木块，再跑回S2交换另一木块，最后持木块冲出S1线，记录跑完全程时间。</w:t>
      </w:r>
    </w:p>
    <w:p w14:paraId="5292E6C0">
      <w:pPr>
        <w:ind w:firstLine="886"/>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eastAsia="zh-CN"/>
        </w:rPr>
        <w:t>注意事项：１、</w:t>
      </w:r>
      <w:r>
        <w:rPr>
          <w:rFonts w:hint="eastAsia" w:ascii="方正公文仿宋" w:hAnsi="方正公文仿宋" w:eastAsia="方正公文仿宋" w:cs="方正公文仿宋"/>
          <w:color w:val="auto"/>
          <w:sz w:val="32"/>
          <w:szCs w:val="32"/>
          <w:lang w:val="en-US" w:eastAsia="zh-CN"/>
        </w:rPr>
        <w:t>身体不适者，及时报告主办单位，自动放弃测试。２、</w:t>
      </w:r>
      <w:r>
        <w:rPr>
          <w:rFonts w:hint="eastAsia" w:ascii="方正公文仿宋" w:hAnsi="方正公文仿宋" w:eastAsia="方正公文仿宋" w:cs="方正公文仿宋"/>
          <w:color w:val="auto"/>
          <w:sz w:val="32"/>
          <w:szCs w:val="32"/>
          <w:lang w:eastAsia="zh-CN"/>
        </w:rPr>
        <w:t>10米×4来返跑的测试次数不超过2次</w:t>
      </w:r>
      <w:r>
        <w:rPr>
          <w:rFonts w:hint="eastAsia" w:ascii="方正公文仿宋" w:hAnsi="方正公文仿宋" w:eastAsia="方正公文仿宋" w:cs="方正公文仿宋"/>
          <w:color w:val="auto"/>
          <w:sz w:val="32"/>
          <w:szCs w:val="32"/>
          <w:lang w:val="en-US" w:eastAsia="zh-CN"/>
        </w:rPr>
        <w:t>。</w:t>
      </w:r>
    </w:p>
    <w:p w14:paraId="348A7FE4">
      <w:pPr>
        <w:ind w:firstLine="886"/>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评分成绩列表：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2357"/>
        <w:gridCol w:w="1510"/>
        <w:gridCol w:w="869"/>
        <w:gridCol w:w="2271"/>
        <w:gridCol w:w="1842"/>
      </w:tblGrid>
      <w:tr w14:paraId="25A1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14:paraId="3C98C60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序号</w:t>
            </w:r>
          </w:p>
        </w:tc>
        <w:tc>
          <w:tcPr>
            <w:tcW w:w="2357" w:type="dxa"/>
          </w:tcPr>
          <w:p w14:paraId="7B4FE2D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时间(秒)</w:t>
            </w:r>
          </w:p>
        </w:tc>
        <w:tc>
          <w:tcPr>
            <w:tcW w:w="1510" w:type="dxa"/>
          </w:tcPr>
          <w:p w14:paraId="45DE345F">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成绩(分)</w:t>
            </w:r>
          </w:p>
        </w:tc>
        <w:tc>
          <w:tcPr>
            <w:tcW w:w="869" w:type="dxa"/>
          </w:tcPr>
          <w:p w14:paraId="2B082DC3">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序号</w:t>
            </w:r>
          </w:p>
        </w:tc>
        <w:tc>
          <w:tcPr>
            <w:tcW w:w="2271" w:type="dxa"/>
            <w:vAlign w:val="top"/>
          </w:tcPr>
          <w:p w14:paraId="391E28DF">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时间(秒)</w:t>
            </w:r>
          </w:p>
        </w:tc>
        <w:tc>
          <w:tcPr>
            <w:tcW w:w="1842" w:type="dxa"/>
            <w:vAlign w:val="top"/>
          </w:tcPr>
          <w:p w14:paraId="0B75CC3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成绩(分)</w:t>
            </w:r>
          </w:p>
        </w:tc>
      </w:tr>
      <w:tr w14:paraId="0C4E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14:paraId="7C129A1B">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１</w:t>
            </w:r>
          </w:p>
        </w:tc>
        <w:tc>
          <w:tcPr>
            <w:tcW w:w="2357" w:type="dxa"/>
          </w:tcPr>
          <w:p w14:paraId="3A225EC0">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≤13"10</w:t>
            </w:r>
          </w:p>
        </w:tc>
        <w:tc>
          <w:tcPr>
            <w:tcW w:w="1510" w:type="dxa"/>
          </w:tcPr>
          <w:p w14:paraId="601A099F">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100</w:t>
            </w:r>
          </w:p>
        </w:tc>
        <w:tc>
          <w:tcPr>
            <w:tcW w:w="869" w:type="dxa"/>
            <w:vAlign w:val="top"/>
          </w:tcPr>
          <w:p w14:paraId="5620FBAA">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6</w:t>
            </w:r>
          </w:p>
        </w:tc>
        <w:tc>
          <w:tcPr>
            <w:tcW w:w="2271" w:type="dxa"/>
            <w:vAlign w:val="top"/>
          </w:tcPr>
          <w:p w14:paraId="45B84F4A">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14"11－14"30</w:t>
            </w:r>
          </w:p>
        </w:tc>
        <w:tc>
          <w:tcPr>
            <w:tcW w:w="1842" w:type="dxa"/>
            <w:vAlign w:val="top"/>
          </w:tcPr>
          <w:p w14:paraId="489650FE">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75</w:t>
            </w:r>
          </w:p>
        </w:tc>
      </w:tr>
      <w:tr w14:paraId="1583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14:paraId="7D9835A0">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２</w:t>
            </w:r>
          </w:p>
        </w:tc>
        <w:tc>
          <w:tcPr>
            <w:tcW w:w="2357" w:type="dxa"/>
          </w:tcPr>
          <w:p w14:paraId="7715867A">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13"11－13"30</w:t>
            </w:r>
          </w:p>
        </w:tc>
        <w:tc>
          <w:tcPr>
            <w:tcW w:w="1510" w:type="dxa"/>
          </w:tcPr>
          <w:p w14:paraId="43FC6944">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95</w:t>
            </w:r>
          </w:p>
        </w:tc>
        <w:tc>
          <w:tcPr>
            <w:tcW w:w="869" w:type="dxa"/>
            <w:vAlign w:val="top"/>
          </w:tcPr>
          <w:p w14:paraId="6462B68F">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7</w:t>
            </w:r>
          </w:p>
        </w:tc>
        <w:tc>
          <w:tcPr>
            <w:tcW w:w="2271" w:type="dxa"/>
            <w:vAlign w:val="top"/>
          </w:tcPr>
          <w:p w14:paraId="2E272BC5">
            <w:pPr>
              <w:jc w:val="both"/>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14"31－14"60</w:t>
            </w:r>
          </w:p>
        </w:tc>
        <w:tc>
          <w:tcPr>
            <w:tcW w:w="1842" w:type="dxa"/>
            <w:vAlign w:val="top"/>
          </w:tcPr>
          <w:p w14:paraId="3A67C90E">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70</w:t>
            </w:r>
          </w:p>
        </w:tc>
      </w:tr>
      <w:tr w14:paraId="6973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14:paraId="77218A8F">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3</w:t>
            </w:r>
          </w:p>
        </w:tc>
        <w:tc>
          <w:tcPr>
            <w:tcW w:w="2357" w:type="dxa"/>
          </w:tcPr>
          <w:p w14:paraId="7329F252">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13"31－13"60</w:t>
            </w:r>
          </w:p>
        </w:tc>
        <w:tc>
          <w:tcPr>
            <w:tcW w:w="1510" w:type="dxa"/>
          </w:tcPr>
          <w:p w14:paraId="3A56AC67">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90</w:t>
            </w:r>
          </w:p>
        </w:tc>
        <w:tc>
          <w:tcPr>
            <w:tcW w:w="869" w:type="dxa"/>
            <w:vAlign w:val="top"/>
          </w:tcPr>
          <w:p w14:paraId="681CCA9A">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8</w:t>
            </w:r>
          </w:p>
        </w:tc>
        <w:tc>
          <w:tcPr>
            <w:tcW w:w="2271" w:type="dxa"/>
            <w:vAlign w:val="top"/>
          </w:tcPr>
          <w:p w14:paraId="15A26028">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14"61－14"90</w:t>
            </w:r>
          </w:p>
        </w:tc>
        <w:tc>
          <w:tcPr>
            <w:tcW w:w="1842" w:type="dxa"/>
            <w:vAlign w:val="top"/>
          </w:tcPr>
          <w:p w14:paraId="07F5A73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65</w:t>
            </w:r>
          </w:p>
        </w:tc>
      </w:tr>
      <w:tr w14:paraId="5895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shd w:val="clear" w:color="auto" w:fill="auto"/>
            <w:vAlign w:val="top"/>
          </w:tcPr>
          <w:p w14:paraId="5512D60B">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4</w:t>
            </w:r>
          </w:p>
        </w:tc>
        <w:tc>
          <w:tcPr>
            <w:tcW w:w="2357" w:type="dxa"/>
            <w:shd w:val="clear" w:color="auto" w:fill="auto"/>
            <w:vAlign w:val="top"/>
          </w:tcPr>
          <w:p w14:paraId="4C710EE4">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13"61－13"90</w:t>
            </w:r>
          </w:p>
        </w:tc>
        <w:tc>
          <w:tcPr>
            <w:tcW w:w="1510" w:type="dxa"/>
            <w:shd w:val="clear" w:color="auto" w:fill="auto"/>
            <w:vAlign w:val="top"/>
          </w:tcPr>
          <w:p w14:paraId="6FE9AAF7">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85</w:t>
            </w:r>
          </w:p>
        </w:tc>
        <w:tc>
          <w:tcPr>
            <w:tcW w:w="869" w:type="dxa"/>
          </w:tcPr>
          <w:p w14:paraId="6AA7594A">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9</w:t>
            </w:r>
          </w:p>
        </w:tc>
        <w:tc>
          <w:tcPr>
            <w:tcW w:w="2271" w:type="dxa"/>
          </w:tcPr>
          <w:p w14:paraId="7727212F">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14"91－15"10</w:t>
            </w:r>
          </w:p>
        </w:tc>
        <w:tc>
          <w:tcPr>
            <w:tcW w:w="1842" w:type="dxa"/>
          </w:tcPr>
          <w:p w14:paraId="181E8228">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60</w:t>
            </w:r>
          </w:p>
        </w:tc>
      </w:tr>
      <w:tr w14:paraId="4598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shd w:val="clear" w:color="auto" w:fill="auto"/>
            <w:vAlign w:val="top"/>
          </w:tcPr>
          <w:p w14:paraId="0FD10EAD">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5</w:t>
            </w:r>
          </w:p>
        </w:tc>
        <w:tc>
          <w:tcPr>
            <w:tcW w:w="2357" w:type="dxa"/>
            <w:shd w:val="clear" w:color="auto" w:fill="auto"/>
            <w:vAlign w:val="top"/>
          </w:tcPr>
          <w:p w14:paraId="02BFC04B">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13"91－14"10</w:t>
            </w:r>
          </w:p>
        </w:tc>
        <w:tc>
          <w:tcPr>
            <w:tcW w:w="1510" w:type="dxa"/>
            <w:shd w:val="clear" w:color="auto" w:fill="auto"/>
            <w:vAlign w:val="top"/>
          </w:tcPr>
          <w:p w14:paraId="432BC715">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80</w:t>
            </w:r>
          </w:p>
        </w:tc>
        <w:tc>
          <w:tcPr>
            <w:tcW w:w="869" w:type="dxa"/>
          </w:tcPr>
          <w:p w14:paraId="7F70059B">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10</w:t>
            </w:r>
          </w:p>
        </w:tc>
        <w:tc>
          <w:tcPr>
            <w:tcW w:w="2271" w:type="dxa"/>
          </w:tcPr>
          <w:p w14:paraId="59078D9F">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≥15"11</w:t>
            </w:r>
          </w:p>
        </w:tc>
        <w:tc>
          <w:tcPr>
            <w:tcW w:w="1842" w:type="dxa"/>
          </w:tcPr>
          <w:p w14:paraId="11DD9C05">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50</w:t>
            </w:r>
          </w:p>
        </w:tc>
      </w:tr>
    </w:tbl>
    <w:p w14:paraId="54CCE1AC">
      <w:pPr>
        <w:rPr>
          <w:rFonts w:hint="eastAsia" w:ascii="方正公文仿宋" w:hAnsi="方正公文仿宋" w:eastAsia="方正公文仿宋" w:cs="方正公文仿宋"/>
          <w:color w:val="auto"/>
          <w:sz w:val="32"/>
          <w:szCs w:val="32"/>
          <w:lang w:val="en-US" w:eastAsia="zh-CN"/>
        </w:rPr>
      </w:pPr>
    </w:p>
    <w:p w14:paraId="0FCA447D">
      <w:pPr>
        <w:numPr>
          <w:ilvl w:val="0"/>
          <w:numId w:val="2"/>
        </w:numPr>
        <w:ind w:firstLine="640" w:firstLineChars="200"/>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eastAsia="zh-CN"/>
        </w:rPr>
        <w:t>跳绳</w:t>
      </w:r>
    </w:p>
    <w:p w14:paraId="52ADB12E">
      <w:pPr>
        <w:numPr>
          <w:ilvl w:val="0"/>
          <w:numId w:val="0"/>
        </w:numPr>
        <w:ind w:firstLine="886"/>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eastAsia="zh-CN"/>
        </w:rPr>
        <w:t>测试方法：采用站立式，一分钟不间断跳，以绳过脚为</w:t>
      </w:r>
      <w:r>
        <w:rPr>
          <w:rFonts w:hint="eastAsia" w:ascii="方正公文仿宋" w:hAnsi="方正公文仿宋" w:eastAsia="方正公文仿宋" w:cs="方正公文仿宋"/>
          <w:color w:val="auto"/>
          <w:sz w:val="32"/>
          <w:szCs w:val="32"/>
          <w:lang w:val="en-US" w:eastAsia="zh-CN"/>
        </w:rPr>
        <w:t>1个。</w:t>
      </w:r>
    </w:p>
    <w:p w14:paraId="077CDAB1">
      <w:pPr>
        <w:ind w:firstLine="886"/>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评分成绩列表：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736"/>
        <w:gridCol w:w="2131"/>
        <w:gridCol w:w="1126"/>
        <w:gridCol w:w="1907"/>
        <w:gridCol w:w="1949"/>
      </w:tblGrid>
      <w:tr w14:paraId="3E2C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14:paraId="72F9C6B6">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序号</w:t>
            </w:r>
          </w:p>
        </w:tc>
        <w:tc>
          <w:tcPr>
            <w:tcW w:w="1736" w:type="dxa"/>
          </w:tcPr>
          <w:p w14:paraId="0E046D5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个数</w:t>
            </w:r>
          </w:p>
        </w:tc>
        <w:tc>
          <w:tcPr>
            <w:tcW w:w="2131" w:type="dxa"/>
          </w:tcPr>
          <w:p w14:paraId="0DC22A7D">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成绩(分)</w:t>
            </w:r>
          </w:p>
        </w:tc>
        <w:tc>
          <w:tcPr>
            <w:tcW w:w="1126" w:type="dxa"/>
          </w:tcPr>
          <w:p w14:paraId="3E17D17B">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序号</w:t>
            </w:r>
          </w:p>
        </w:tc>
        <w:tc>
          <w:tcPr>
            <w:tcW w:w="1907" w:type="dxa"/>
            <w:vAlign w:val="top"/>
          </w:tcPr>
          <w:p w14:paraId="2B1564A3">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个数</w:t>
            </w:r>
          </w:p>
        </w:tc>
        <w:tc>
          <w:tcPr>
            <w:tcW w:w="1949" w:type="dxa"/>
            <w:vAlign w:val="top"/>
          </w:tcPr>
          <w:p w14:paraId="3F7CCF77">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成绩(分)</w:t>
            </w:r>
          </w:p>
        </w:tc>
      </w:tr>
      <w:tr w14:paraId="7554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14:paraId="6D619729">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１</w:t>
            </w:r>
          </w:p>
        </w:tc>
        <w:tc>
          <w:tcPr>
            <w:tcW w:w="1736" w:type="dxa"/>
          </w:tcPr>
          <w:p w14:paraId="7FB1E896">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≥180</w:t>
            </w:r>
          </w:p>
        </w:tc>
        <w:tc>
          <w:tcPr>
            <w:tcW w:w="2131" w:type="dxa"/>
          </w:tcPr>
          <w:p w14:paraId="6DA2AAE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100</w:t>
            </w:r>
          </w:p>
        </w:tc>
        <w:tc>
          <w:tcPr>
            <w:tcW w:w="1126" w:type="dxa"/>
            <w:vAlign w:val="top"/>
          </w:tcPr>
          <w:p w14:paraId="6E1E23CC">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6</w:t>
            </w:r>
          </w:p>
        </w:tc>
        <w:tc>
          <w:tcPr>
            <w:tcW w:w="1907" w:type="dxa"/>
            <w:vAlign w:val="top"/>
          </w:tcPr>
          <w:p w14:paraId="3FBB24EF">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140－145</w:t>
            </w:r>
          </w:p>
        </w:tc>
        <w:tc>
          <w:tcPr>
            <w:tcW w:w="1949" w:type="dxa"/>
            <w:vAlign w:val="top"/>
          </w:tcPr>
          <w:p w14:paraId="1D6F31E9">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75</w:t>
            </w:r>
          </w:p>
        </w:tc>
      </w:tr>
      <w:tr w14:paraId="590B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14:paraId="2FA9CBE0">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２</w:t>
            </w:r>
          </w:p>
        </w:tc>
        <w:tc>
          <w:tcPr>
            <w:tcW w:w="1736" w:type="dxa"/>
          </w:tcPr>
          <w:p w14:paraId="4DF6C15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170－179</w:t>
            </w:r>
          </w:p>
        </w:tc>
        <w:tc>
          <w:tcPr>
            <w:tcW w:w="2131" w:type="dxa"/>
          </w:tcPr>
          <w:p w14:paraId="043B28E0">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95</w:t>
            </w:r>
          </w:p>
        </w:tc>
        <w:tc>
          <w:tcPr>
            <w:tcW w:w="1126" w:type="dxa"/>
            <w:vAlign w:val="top"/>
          </w:tcPr>
          <w:p w14:paraId="168BA9A3">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7</w:t>
            </w:r>
          </w:p>
        </w:tc>
        <w:tc>
          <w:tcPr>
            <w:tcW w:w="1907" w:type="dxa"/>
            <w:vAlign w:val="top"/>
          </w:tcPr>
          <w:p w14:paraId="04D4ED7E">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135－139</w:t>
            </w:r>
          </w:p>
        </w:tc>
        <w:tc>
          <w:tcPr>
            <w:tcW w:w="1949" w:type="dxa"/>
            <w:vAlign w:val="top"/>
          </w:tcPr>
          <w:p w14:paraId="2B72512C">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70</w:t>
            </w:r>
          </w:p>
        </w:tc>
      </w:tr>
      <w:tr w14:paraId="6D13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14:paraId="0B97D4B4">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3</w:t>
            </w:r>
          </w:p>
        </w:tc>
        <w:tc>
          <w:tcPr>
            <w:tcW w:w="1736" w:type="dxa"/>
          </w:tcPr>
          <w:p w14:paraId="22157169">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160－169</w:t>
            </w:r>
          </w:p>
        </w:tc>
        <w:tc>
          <w:tcPr>
            <w:tcW w:w="2131" w:type="dxa"/>
          </w:tcPr>
          <w:p w14:paraId="2D3FABD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90</w:t>
            </w:r>
          </w:p>
        </w:tc>
        <w:tc>
          <w:tcPr>
            <w:tcW w:w="1126" w:type="dxa"/>
            <w:vAlign w:val="top"/>
          </w:tcPr>
          <w:p w14:paraId="4DBD09CF">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8</w:t>
            </w:r>
          </w:p>
        </w:tc>
        <w:tc>
          <w:tcPr>
            <w:tcW w:w="1907" w:type="dxa"/>
            <w:vAlign w:val="top"/>
          </w:tcPr>
          <w:p w14:paraId="4767CC54">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130－135</w:t>
            </w:r>
          </w:p>
        </w:tc>
        <w:tc>
          <w:tcPr>
            <w:tcW w:w="1949" w:type="dxa"/>
            <w:vAlign w:val="top"/>
          </w:tcPr>
          <w:p w14:paraId="38A81F68">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65</w:t>
            </w:r>
          </w:p>
        </w:tc>
      </w:tr>
      <w:tr w14:paraId="0DC8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shd w:val="clear" w:color="auto" w:fill="auto"/>
            <w:vAlign w:val="top"/>
          </w:tcPr>
          <w:p w14:paraId="3BE72EE7">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4</w:t>
            </w:r>
          </w:p>
        </w:tc>
        <w:tc>
          <w:tcPr>
            <w:tcW w:w="1736" w:type="dxa"/>
            <w:shd w:val="clear" w:color="auto" w:fill="auto"/>
            <w:vAlign w:val="top"/>
          </w:tcPr>
          <w:p w14:paraId="3699A660">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150－159</w:t>
            </w:r>
          </w:p>
        </w:tc>
        <w:tc>
          <w:tcPr>
            <w:tcW w:w="2131" w:type="dxa"/>
            <w:shd w:val="clear" w:color="auto" w:fill="auto"/>
            <w:vAlign w:val="top"/>
          </w:tcPr>
          <w:p w14:paraId="70657E00">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85</w:t>
            </w:r>
          </w:p>
        </w:tc>
        <w:tc>
          <w:tcPr>
            <w:tcW w:w="1126" w:type="dxa"/>
          </w:tcPr>
          <w:p w14:paraId="7772D0EA">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9</w:t>
            </w:r>
          </w:p>
        </w:tc>
        <w:tc>
          <w:tcPr>
            <w:tcW w:w="1907" w:type="dxa"/>
          </w:tcPr>
          <w:p w14:paraId="10AA6DA8">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125－130</w:t>
            </w:r>
          </w:p>
        </w:tc>
        <w:tc>
          <w:tcPr>
            <w:tcW w:w="1949" w:type="dxa"/>
          </w:tcPr>
          <w:p w14:paraId="2E2FB8E8">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60</w:t>
            </w:r>
          </w:p>
        </w:tc>
      </w:tr>
      <w:tr w14:paraId="4093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shd w:val="clear" w:color="auto" w:fill="auto"/>
            <w:vAlign w:val="top"/>
          </w:tcPr>
          <w:p w14:paraId="1660764A">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5</w:t>
            </w:r>
          </w:p>
        </w:tc>
        <w:tc>
          <w:tcPr>
            <w:tcW w:w="1736" w:type="dxa"/>
            <w:shd w:val="clear" w:color="auto" w:fill="auto"/>
            <w:vAlign w:val="top"/>
          </w:tcPr>
          <w:p w14:paraId="1FA13666">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145－149</w:t>
            </w:r>
          </w:p>
        </w:tc>
        <w:tc>
          <w:tcPr>
            <w:tcW w:w="2131" w:type="dxa"/>
            <w:shd w:val="clear" w:color="auto" w:fill="auto"/>
            <w:vAlign w:val="top"/>
          </w:tcPr>
          <w:p w14:paraId="7A8B36A7">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80</w:t>
            </w:r>
          </w:p>
        </w:tc>
        <w:tc>
          <w:tcPr>
            <w:tcW w:w="1126" w:type="dxa"/>
          </w:tcPr>
          <w:p w14:paraId="09574B4C">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10</w:t>
            </w:r>
          </w:p>
        </w:tc>
        <w:tc>
          <w:tcPr>
            <w:tcW w:w="1907" w:type="dxa"/>
          </w:tcPr>
          <w:p w14:paraId="06269974">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12４≥</w:t>
            </w:r>
          </w:p>
        </w:tc>
        <w:tc>
          <w:tcPr>
            <w:tcW w:w="1949" w:type="dxa"/>
          </w:tcPr>
          <w:p w14:paraId="21423E63">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50</w:t>
            </w:r>
          </w:p>
        </w:tc>
      </w:tr>
    </w:tbl>
    <w:p w14:paraId="54667F69">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（3）30米</w:t>
      </w:r>
      <w:r>
        <w:rPr>
          <w:rFonts w:hint="eastAsia" w:ascii="方正公文仿宋" w:hAnsi="方正公文仿宋" w:eastAsia="方正公文仿宋" w:cs="方正公文仿宋"/>
          <w:color w:val="auto"/>
          <w:sz w:val="32"/>
          <w:szCs w:val="32"/>
          <w:lang w:eastAsia="zh-CN"/>
        </w:rPr>
        <w:t>×</w:t>
      </w:r>
      <w:r>
        <w:rPr>
          <w:rFonts w:hint="eastAsia" w:ascii="方正公文仿宋" w:hAnsi="方正公文仿宋" w:eastAsia="方正公文仿宋" w:cs="方正公文仿宋"/>
          <w:color w:val="auto"/>
          <w:sz w:val="32"/>
          <w:szCs w:val="32"/>
          <w:lang w:val="en-US" w:eastAsia="zh-CN"/>
        </w:rPr>
        <w:t>2</w:t>
      </w:r>
      <w:r>
        <w:rPr>
          <w:rFonts w:hint="eastAsia" w:ascii="方正公文仿宋" w:hAnsi="方正公文仿宋" w:eastAsia="方正公文仿宋" w:cs="方正公文仿宋"/>
          <w:color w:val="auto"/>
          <w:sz w:val="32"/>
          <w:szCs w:val="32"/>
          <w:lang w:eastAsia="zh-CN"/>
        </w:rPr>
        <w:t>往返</w:t>
      </w:r>
      <w:r>
        <w:rPr>
          <w:rFonts w:hint="eastAsia" w:ascii="方正公文仿宋" w:hAnsi="方正公文仿宋" w:eastAsia="方正公文仿宋" w:cs="方正公文仿宋"/>
          <w:color w:val="auto"/>
          <w:sz w:val="32"/>
          <w:szCs w:val="32"/>
          <w:lang w:val="en-US" w:eastAsia="zh-CN"/>
        </w:rPr>
        <w:t>游泳</w:t>
      </w:r>
    </w:p>
    <w:p w14:paraId="167C1000">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室内游泳池内测试。</w:t>
      </w:r>
    </w:p>
    <w:p w14:paraId="462295B5">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测试方法：准备测试阶段，受测者做3分钟以上的慢跑运动热身运动，以达到热身的程度。测试时，受测者只穿游泳短裤，戴游泳帽和游泳眼镜，赤脚。受测者可以选择多种游泳姿态，中途可以变换游泳姿态。</w:t>
      </w:r>
    </w:p>
    <w:p w14:paraId="46BC8D32">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注意事项：身体不适者，及时报告主办单位，取消测试；不会游泳的受测者不能参加测试。</w:t>
      </w:r>
    </w:p>
    <w:p w14:paraId="16024D9E">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成绩列表：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215"/>
        <w:gridCol w:w="931"/>
        <w:gridCol w:w="697"/>
        <w:gridCol w:w="2786"/>
        <w:gridCol w:w="1007"/>
      </w:tblGrid>
      <w:tr w14:paraId="649D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63CAD47">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序号</w:t>
            </w:r>
          </w:p>
        </w:tc>
        <w:tc>
          <w:tcPr>
            <w:tcW w:w="3215" w:type="dxa"/>
            <w:vAlign w:val="center"/>
          </w:tcPr>
          <w:p w14:paraId="547200C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时间(分，秒)</w:t>
            </w:r>
          </w:p>
        </w:tc>
        <w:tc>
          <w:tcPr>
            <w:tcW w:w="931" w:type="dxa"/>
            <w:vAlign w:val="center"/>
          </w:tcPr>
          <w:p w14:paraId="2F96FD32">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成绩(分)</w:t>
            </w:r>
          </w:p>
        </w:tc>
        <w:tc>
          <w:tcPr>
            <w:tcW w:w="697" w:type="dxa"/>
            <w:vAlign w:val="center"/>
          </w:tcPr>
          <w:p w14:paraId="3B07A86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序号</w:t>
            </w:r>
          </w:p>
        </w:tc>
        <w:tc>
          <w:tcPr>
            <w:tcW w:w="2786" w:type="dxa"/>
            <w:vAlign w:val="center"/>
          </w:tcPr>
          <w:p w14:paraId="55CEEC04">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时间(分，秒)</w:t>
            </w:r>
          </w:p>
        </w:tc>
        <w:tc>
          <w:tcPr>
            <w:tcW w:w="1007" w:type="dxa"/>
            <w:vAlign w:val="center"/>
          </w:tcPr>
          <w:p w14:paraId="0887FC48">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成绩(分)</w:t>
            </w:r>
          </w:p>
        </w:tc>
      </w:tr>
      <w:tr w14:paraId="1E96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F183B17">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１</w:t>
            </w:r>
          </w:p>
        </w:tc>
        <w:tc>
          <w:tcPr>
            <w:tcW w:w="3215" w:type="dxa"/>
          </w:tcPr>
          <w:p w14:paraId="10287CB2">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≤1'03"00</w:t>
            </w:r>
          </w:p>
        </w:tc>
        <w:tc>
          <w:tcPr>
            <w:tcW w:w="931" w:type="dxa"/>
          </w:tcPr>
          <w:p w14:paraId="03F9E48E">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100</w:t>
            </w:r>
          </w:p>
        </w:tc>
        <w:tc>
          <w:tcPr>
            <w:tcW w:w="697" w:type="dxa"/>
            <w:vAlign w:val="top"/>
          </w:tcPr>
          <w:p w14:paraId="0F68B69D">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6</w:t>
            </w:r>
          </w:p>
        </w:tc>
        <w:tc>
          <w:tcPr>
            <w:tcW w:w="2786" w:type="dxa"/>
            <w:vAlign w:val="top"/>
          </w:tcPr>
          <w:p w14:paraId="6089B40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1'09"01－1'11"00</w:t>
            </w:r>
          </w:p>
        </w:tc>
        <w:tc>
          <w:tcPr>
            <w:tcW w:w="1007" w:type="dxa"/>
            <w:vAlign w:val="top"/>
          </w:tcPr>
          <w:p w14:paraId="730646D3">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75</w:t>
            </w:r>
          </w:p>
        </w:tc>
      </w:tr>
      <w:tr w14:paraId="3A0F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55352E5F">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２</w:t>
            </w:r>
          </w:p>
        </w:tc>
        <w:tc>
          <w:tcPr>
            <w:tcW w:w="3215" w:type="dxa"/>
          </w:tcPr>
          <w:p w14:paraId="0E0EDF17">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1'03"01－1'04"00</w:t>
            </w:r>
          </w:p>
        </w:tc>
        <w:tc>
          <w:tcPr>
            <w:tcW w:w="931" w:type="dxa"/>
          </w:tcPr>
          <w:p w14:paraId="2E1100AE">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95</w:t>
            </w:r>
          </w:p>
        </w:tc>
        <w:tc>
          <w:tcPr>
            <w:tcW w:w="697" w:type="dxa"/>
            <w:vAlign w:val="top"/>
          </w:tcPr>
          <w:p w14:paraId="4E8D87B8">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7</w:t>
            </w:r>
          </w:p>
        </w:tc>
        <w:tc>
          <w:tcPr>
            <w:tcW w:w="2786" w:type="dxa"/>
            <w:vAlign w:val="top"/>
          </w:tcPr>
          <w:p w14:paraId="3D12300E">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1'11"01－1'13"00</w:t>
            </w:r>
          </w:p>
        </w:tc>
        <w:tc>
          <w:tcPr>
            <w:tcW w:w="1007" w:type="dxa"/>
            <w:vAlign w:val="top"/>
          </w:tcPr>
          <w:p w14:paraId="7F2EC52A">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70</w:t>
            </w:r>
          </w:p>
        </w:tc>
      </w:tr>
      <w:tr w14:paraId="227F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A23BD6C">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3</w:t>
            </w:r>
          </w:p>
        </w:tc>
        <w:tc>
          <w:tcPr>
            <w:tcW w:w="3215" w:type="dxa"/>
          </w:tcPr>
          <w:p w14:paraId="311FF7C2">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1'04"01－1'05"00</w:t>
            </w:r>
          </w:p>
        </w:tc>
        <w:tc>
          <w:tcPr>
            <w:tcW w:w="931" w:type="dxa"/>
          </w:tcPr>
          <w:p w14:paraId="28FFE8B2">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90</w:t>
            </w:r>
          </w:p>
        </w:tc>
        <w:tc>
          <w:tcPr>
            <w:tcW w:w="697" w:type="dxa"/>
            <w:vAlign w:val="top"/>
          </w:tcPr>
          <w:p w14:paraId="4FAFFB18">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8</w:t>
            </w:r>
          </w:p>
        </w:tc>
        <w:tc>
          <w:tcPr>
            <w:tcW w:w="2786" w:type="dxa"/>
            <w:vAlign w:val="top"/>
          </w:tcPr>
          <w:p w14:paraId="1FB67583">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1'13"01－1'15"00</w:t>
            </w:r>
          </w:p>
        </w:tc>
        <w:tc>
          <w:tcPr>
            <w:tcW w:w="1007" w:type="dxa"/>
            <w:vAlign w:val="top"/>
          </w:tcPr>
          <w:p w14:paraId="15447186">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65</w:t>
            </w:r>
          </w:p>
        </w:tc>
      </w:tr>
      <w:tr w14:paraId="1EAB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color="auto" w:fill="auto"/>
            <w:vAlign w:val="top"/>
          </w:tcPr>
          <w:p w14:paraId="0ACE8F1D">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4</w:t>
            </w:r>
          </w:p>
        </w:tc>
        <w:tc>
          <w:tcPr>
            <w:tcW w:w="3215" w:type="dxa"/>
            <w:shd w:val="clear" w:color="auto" w:fill="auto"/>
            <w:vAlign w:val="top"/>
          </w:tcPr>
          <w:p w14:paraId="07466EA7">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1'05"01－1'07"00</w:t>
            </w:r>
          </w:p>
        </w:tc>
        <w:tc>
          <w:tcPr>
            <w:tcW w:w="931" w:type="dxa"/>
            <w:shd w:val="clear" w:color="auto" w:fill="auto"/>
            <w:vAlign w:val="top"/>
          </w:tcPr>
          <w:p w14:paraId="467A5D8C">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kern w:val="2"/>
                <w:sz w:val="32"/>
                <w:szCs w:val="32"/>
                <w:vertAlign w:val="baseline"/>
                <w:lang w:val="en-US" w:eastAsia="zh-CN" w:bidi="ar-SA"/>
              </w:rPr>
              <w:t>85</w:t>
            </w:r>
          </w:p>
        </w:tc>
        <w:tc>
          <w:tcPr>
            <w:tcW w:w="697" w:type="dxa"/>
          </w:tcPr>
          <w:p w14:paraId="3199F9E2">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9</w:t>
            </w:r>
          </w:p>
        </w:tc>
        <w:tc>
          <w:tcPr>
            <w:tcW w:w="2786" w:type="dxa"/>
          </w:tcPr>
          <w:p w14:paraId="6D4E48E1">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1'15"01－1'17"00</w:t>
            </w:r>
          </w:p>
        </w:tc>
        <w:tc>
          <w:tcPr>
            <w:tcW w:w="1007" w:type="dxa"/>
          </w:tcPr>
          <w:p w14:paraId="084C5785">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60</w:t>
            </w:r>
          </w:p>
        </w:tc>
      </w:tr>
      <w:tr w14:paraId="2FA1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color="auto" w:fill="auto"/>
            <w:vAlign w:val="top"/>
          </w:tcPr>
          <w:p w14:paraId="72AD5008">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5</w:t>
            </w:r>
          </w:p>
        </w:tc>
        <w:tc>
          <w:tcPr>
            <w:tcW w:w="3215" w:type="dxa"/>
            <w:shd w:val="clear" w:color="auto" w:fill="auto"/>
            <w:vAlign w:val="top"/>
          </w:tcPr>
          <w:p w14:paraId="436710E2">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sz w:val="32"/>
                <w:szCs w:val="32"/>
                <w:vertAlign w:val="baseline"/>
                <w:lang w:val="en-US" w:eastAsia="zh-CN"/>
              </w:rPr>
              <w:t>1'07"01－1'09"00</w:t>
            </w:r>
          </w:p>
        </w:tc>
        <w:tc>
          <w:tcPr>
            <w:tcW w:w="931" w:type="dxa"/>
            <w:shd w:val="clear" w:color="auto" w:fill="auto"/>
            <w:vAlign w:val="top"/>
          </w:tcPr>
          <w:p w14:paraId="0A24EC5E">
            <w:pPr>
              <w:jc w:val="center"/>
              <w:rPr>
                <w:rFonts w:hint="eastAsia" w:ascii="方正公文仿宋" w:hAnsi="方正公文仿宋" w:eastAsia="方正公文仿宋" w:cs="方正公文仿宋"/>
                <w:color w:val="auto"/>
                <w:kern w:val="2"/>
                <w:sz w:val="32"/>
                <w:szCs w:val="32"/>
                <w:vertAlign w:val="baseline"/>
                <w:lang w:val="en-US" w:eastAsia="zh-CN" w:bidi="ar-SA"/>
              </w:rPr>
            </w:pPr>
            <w:r>
              <w:rPr>
                <w:rFonts w:hint="eastAsia" w:ascii="方正公文仿宋" w:hAnsi="方正公文仿宋" w:eastAsia="方正公文仿宋" w:cs="方正公文仿宋"/>
                <w:color w:val="auto"/>
                <w:kern w:val="2"/>
                <w:sz w:val="32"/>
                <w:szCs w:val="32"/>
                <w:vertAlign w:val="baseline"/>
                <w:lang w:val="en-US" w:eastAsia="zh-CN" w:bidi="ar-SA"/>
              </w:rPr>
              <w:t>80</w:t>
            </w:r>
          </w:p>
        </w:tc>
        <w:tc>
          <w:tcPr>
            <w:tcW w:w="697" w:type="dxa"/>
          </w:tcPr>
          <w:p w14:paraId="08F5E594">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10</w:t>
            </w:r>
          </w:p>
        </w:tc>
        <w:tc>
          <w:tcPr>
            <w:tcW w:w="2786" w:type="dxa"/>
          </w:tcPr>
          <w:p w14:paraId="709C8DEF">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≥1'17"01</w:t>
            </w:r>
          </w:p>
        </w:tc>
        <w:tc>
          <w:tcPr>
            <w:tcW w:w="1007" w:type="dxa"/>
          </w:tcPr>
          <w:p w14:paraId="4AD57194">
            <w:pPr>
              <w:jc w:val="center"/>
              <w:rPr>
                <w:rFonts w:hint="eastAsia" w:ascii="方正公文仿宋" w:hAnsi="方正公文仿宋" w:eastAsia="方正公文仿宋" w:cs="方正公文仿宋"/>
                <w:color w:val="auto"/>
                <w:sz w:val="32"/>
                <w:szCs w:val="32"/>
                <w:vertAlign w:val="baseline"/>
                <w:lang w:val="en-US" w:eastAsia="zh-CN"/>
              </w:rPr>
            </w:pPr>
            <w:r>
              <w:rPr>
                <w:rFonts w:hint="eastAsia" w:ascii="方正公文仿宋" w:hAnsi="方正公文仿宋" w:eastAsia="方正公文仿宋" w:cs="方正公文仿宋"/>
                <w:color w:val="auto"/>
                <w:sz w:val="32"/>
                <w:szCs w:val="32"/>
                <w:vertAlign w:val="baseline"/>
                <w:lang w:val="en-US" w:eastAsia="zh-CN"/>
              </w:rPr>
              <w:t>50</w:t>
            </w:r>
          </w:p>
        </w:tc>
      </w:tr>
    </w:tbl>
    <w:p w14:paraId="4530CD30">
      <w:pPr>
        <w:numPr>
          <w:ilvl w:val="0"/>
          <w:numId w:val="0"/>
        </w:numPr>
        <w:ind w:firstLine="640" w:firstLineChars="200"/>
        <w:rPr>
          <w:rFonts w:hint="eastAsia" w:ascii="方正公文仿宋" w:hAnsi="方正公文仿宋" w:eastAsia="方正公文仿宋" w:cs="方正公文仿宋"/>
          <w:color w:val="auto"/>
          <w:sz w:val="32"/>
          <w:szCs w:val="32"/>
          <w:lang w:val="en-US" w:eastAsia="zh-CN"/>
        </w:rPr>
      </w:pPr>
    </w:p>
    <w:p w14:paraId="6ADA8496">
      <w:pPr>
        <w:ind w:firstLine="640" w:firstLineChars="200"/>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val="en-US" w:eastAsia="zh-CN"/>
        </w:rPr>
        <w:t xml:space="preserve">5. </w:t>
      </w:r>
      <w:r>
        <w:rPr>
          <w:rFonts w:hint="eastAsia" w:ascii="方正公文仿宋" w:hAnsi="方正公文仿宋" w:eastAsia="方正公文仿宋" w:cs="方正公文仿宋"/>
          <w:color w:val="auto"/>
          <w:sz w:val="32"/>
          <w:szCs w:val="32"/>
          <w:lang w:eastAsia="zh-CN"/>
        </w:rPr>
        <w:t>考前须知</w:t>
      </w:r>
    </w:p>
    <w:p w14:paraId="16020F73">
      <w:pPr>
        <w:ind w:firstLine="640" w:firstLineChars="200"/>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eastAsia="zh-CN"/>
        </w:rPr>
        <w:t>（１）参加体能测试的人员持本人准考证按规定的时间和地点报到。凡迟到15分钟以上视为自动放弃，不得入场。请加入体能测试的人员提前了解交通状况，熟悉出行路线。</w:t>
      </w:r>
    </w:p>
    <w:p w14:paraId="5B194686">
      <w:pPr>
        <w:ind w:firstLine="640" w:firstLineChars="200"/>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eastAsia="zh-CN"/>
        </w:rPr>
        <w:t>（２）体能测试期间实行封闭管理，考生应严格遵守体能测试纪律，接受工作人员的统一管理。测试期间考生不得请假离开测试场地，不得泄露个人姓名，不准携带手机等通讯工具离开测试场地。</w:t>
      </w:r>
    </w:p>
    <w:p w14:paraId="38C2798B">
      <w:pPr>
        <w:ind w:firstLine="640" w:firstLineChars="200"/>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eastAsia="zh-CN"/>
        </w:rPr>
        <w:t>（３）参加体能测试的人员，考前须签订自身安全责任书，须自行熟悉测评</w:t>
      </w:r>
      <w:r>
        <w:rPr>
          <w:rFonts w:hint="eastAsia" w:ascii="方正公文仿宋" w:hAnsi="方正公文仿宋" w:eastAsia="方正公文仿宋" w:cs="方正公文仿宋"/>
          <w:color w:val="auto"/>
          <w:sz w:val="32"/>
          <w:szCs w:val="32"/>
          <w:lang w:val="en-US" w:eastAsia="zh-CN"/>
        </w:rPr>
        <w:t>流程</w:t>
      </w:r>
      <w:r>
        <w:rPr>
          <w:rFonts w:hint="eastAsia" w:ascii="方正公文仿宋" w:hAnsi="方正公文仿宋" w:eastAsia="方正公文仿宋" w:cs="方正公文仿宋"/>
          <w:color w:val="auto"/>
          <w:sz w:val="32"/>
          <w:szCs w:val="32"/>
          <w:lang w:eastAsia="zh-CN"/>
        </w:rPr>
        <w:t>、规矩和考前须知，适当锻炼，注意休息，保持良好的身体、心理状态，考前一天晚上不喝酒。</w:t>
      </w:r>
    </w:p>
    <w:p w14:paraId="4E1AEEF9">
      <w:pPr>
        <w:ind w:firstLine="640" w:firstLineChars="200"/>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eastAsia="zh-CN"/>
        </w:rPr>
        <w:t>（４）本次体能测</w:t>
      </w:r>
      <w:r>
        <w:rPr>
          <w:rFonts w:hint="eastAsia" w:ascii="方正公文仿宋" w:hAnsi="方正公文仿宋" w:eastAsia="方正公文仿宋" w:cs="方正公文仿宋"/>
          <w:color w:val="auto"/>
          <w:sz w:val="32"/>
          <w:szCs w:val="32"/>
          <w:lang w:val="en-US" w:eastAsia="zh-CN"/>
        </w:rPr>
        <w:t>试不安排</w:t>
      </w:r>
      <w:r>
        <w:rPr>
          <w:rFonts w:hint="eastAsia" w:ascii="方正公文仿宋" w:hAnsi="方正公文仿宋" w:eastAsia="方正公文仿宋" w:cs="方正公文仿宋"/>
          <w:color w:val="auto"/>
          <w:sz w:val="32"/>
          <w:szCs w:val="32"/>
          <w:lang w:eastAsia="zh-CN"/>
        </w:rPr>
        <w:t>复测、补测，不得在体能测评前、测评时以身体不适或其他理由提出缓测或免测。</w:t>
      </w:r>
      <w:r>
        <w:rPr>
          <w:rFonts w:hint="eastAsia" w:ascii="方正公文仿宋" w:hAnsi="方正公文仿宋" w:eastAsia="方正公文仿宋" w:cs="方正公文仿宋"/>
          <w:color w:val="auto"/>
          <w:sz w:val="32"/>
          <w:szCs w:val="32"/>
          <w:lang w:val="en-US" w:eastAsia="zh-CN"/>
        </w:rPr>
        <w:t>确</w:t>
      </w:r>
      <w:r>
        <w:rPr>
          <w:rFonts w:hint="eastAsia" w:ascii="方正公文仿宋" w:hAnsi="方正公文仿宋" w:eastAsia="方正公文仿宋" w:cs="方正公文仿宋"/>
          <w:color w:val="auto"/>
          <w:sz w:val="32"/>
          <w:szCs w:val="32"/>
          <w:lang w:eastAsia="zh-CN"/>
        </w:rPr>
        <w:t>因身体</w:t>
      </w:r>
      <w:r>
        <w:rPr>
          <w:rFonts w:hint="eastAsia" w:ascii="方正公文仿宋" w:hAnsi="方正公文仿宋" w:eastAsia="方正公文仿宋" w:cs="方正公文仿宋"/>
          <w:color w:val="auto"/>
          <w:sz w:val="32"/>
          <w:szCs w:val="32"/>
          <w:lang w:val="en-US" w:eastAsia="zh-CN"/>
        </w:rPr>
        <w:t>原因</w:t>
      </w:r>
      <w:r>
        <w:rPr>
          <w:rFonts w:hint="eastAsia" w:ascii="方正公文仿宋" w:hAnsi="方正公文仿宋" w:eastAsia="方正公文仿宋" w:cs="方正公文仿宋"/>
          <w:color w:val="auto"/>
          <w:sz w:val="32"/>
          <w:szCs w:val="32"/>
          <w:lang w:eastAsia="zh-CN"/>
        </w:rPr>
        <w:t>不宜参加体能测试的，建议考生</w:t>
      </w:r>
      <w:r>
        <w:rPr>
          <w:rFonts w:hint="eastAsia" w:ascii="方正公文仿宋" w:hAnsi="方正公文仿宋" w:eastAsia="方正公文仿宋" w:cs="方正公文仿宋"/>
          <w:color w:val="auto"/>
          <w:sz w:val="32"/>
          <w:szCs w:val="32"/>
          <w:lang w:val="en-US" w:eastAsia="zh-CN"/>
        </w:rPr>
        <w:t>放弃测试</w:t>
      </w:r>
      <w:r>
        <w:rPr>
          <w:rFonts w:hint="eastAsia" w:ascii="方正公文仿宋" w:hAnsi="方正公文仿宋" w:eastAsia="方正公文仿宋" w:cs="方正公文仿宋"/>
          <w:color w:val="auto"/>
          <w:sz w:val="32"/>
          <w:szCs w:val="32"/>
          <w:lang w:eastAsia="zh-CN"/>
        </w:rPr>
        <w:t>；在体能测评过程中感觉身体不适合继续参加体能测试的，考生须立即提出放弃。因自身身体理由或违反测</w:t>
      </w:r>
      <w:r>
        <w:rPr>
          <w:rFonts w:hint="eastAsia" w:ascii="方正公文仿宋" w:hAnsi="方正公文仿宋" w:eastAsia="方正公文仿宋" w:cs="方正公文仿宋"/>
          <w:color w:val="auto"/>
          <w:sz w:val="32"/>
          <w:szCs w:val="32"/>
          <w:lang w:val="en-US" w:eastAsia="zh-CN"/>
        </w:rPr>
        <w:t>试</w:t>
      </w:r>
      <w:r>
        <w:rPr>
          <w:rFonts w:hint="eastAsia" w:ascii="方正公文仿宋" w:hAnsi="方正公文仿宋" w:eastAsia="方正公文仿宋" w:cs="方正公文仿宋"/>
          <w:color w:val="auto"/>
          <w:sz w:val="32"/>
          <w:szCs w:val="32"/>
          <w:lang w:eastAsia="zh-CN"/>
        </w:rPr>
        <w:t>规则所造成的意外状况，其一切后果由参考人员本人承担。</w:t>
      </w:r>
    </w:p>
    <w:p w14:paraId="6CFE2F77">
      <w:pPr>
        <w:ind w:firstLine="640" w:firstLineChars="200"/>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eastAsia="zh-CN"/>
        </w:rPr>
        <w:t>（５）考生自备防暑防雨物品、运动衣、运动鞋，禁止穿带钉跑鞋。</w:t>
      </w:r>
    </w:p>
    <w:p w14:paraId="7CDB75A1">
      <w:pPr>
        <w:ind w:firstLine="640" w:firstLineChars="200"/>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eastAsia="zh-CN"/>
        </w:rPr>
        <w:t>（</w:t>
      </w:r>
      <w:r>
        <w:rPr>
          <w:rFonts w:hint="eastAsia" w:ascii="方正公文仿宋" w:hAnsi="方正公文仿宋" w:eastAsia="方正公文仿宋" w:cs="方正公文仿宋"/>
          <w:color w:val="auto"/>
          <w:sz w:val="32"/>
          <w:szCs w:val="32"/>
          <w:lang w:val="en-US" w:eastAsia="zh-CN"/>
        </w:rPr>
        <w:t>6</w:t>
      </w:r>
      <w:r>
        <w:rPr>
          <w:rFonts w:hint="eastAsia" w:ascii="方正公文仿宋" w:hAnsi="方正公文仿宋" w:eastAsia="方正公文仿宋" w:cs="方正公文仿宋"/>
          <w:color w:val="auto"/>
          <w:sz w:val="32"/>
          <w:szCs w:val="32"/>
          <w:lang w:eastAsia="zh-CN"/>
        </w:rPr>
        <w:t>）如因天气等不可抗拒的理由造成体能测</w:t>
      </w:r>
      <w:r>
        <w:rPr>
          <w:rFonts w:hint="eastAsia" w:ascii="方正公文仿宋" w:hAnsi="方正公文仿宋" w:eastAsia="方正公文仿宋" w:cs="方正公文仿宋"/>
          <w:color w:val="auto"/>
          <w:sz w:val="32"/>
          <w:szCs w:val="32"/>
          <w:lang w:val="en-US" w:eastAsia="zh-CN"/>
        </w:rPr>
        <w:t>试</w:t>
      </w:r>
      <w:r>
        <w:rPr>
          <w:rFonts w:hint="eastAsia" w:ascii="方正公文仿宋" w:hAnsi="方正公文仿宋" w:eastAsia="方正公文仿宋" w:cs="方正公文仿宋"/>
          <w:color w:val="auto"/>
          <w:sz w:val="32"/>
          <w:szCs w:val="32"/>
          <w:lang w:eastAsia="zh-CN"/>
        </w:rPr>
        <w:t>工作不能如期举行，以</w:t>
      </w:r>
      <w:r>
        <w:rPr>
          <w:rFonts w:hint="eastAsia" w:ascii="方正公文仿宋" w:hAnsi="方正公文仿宋" w:eastAsia="方正公文仿宋" w:cs="方正公文仿宋"/>
          <w:color w:val="auto"/>
          <w:sz w:val="32"/>
          <w:szCs w:val="32"/>
          <w:lang w:val="en-US" w:eastAsia="zh-CN"/>
        </w:rPr>
        <w:t>涞泛公司</w:t>
      </w:r>
      <w:r>
        <w:rPr>
          <w:rFonts w:hint="eastAsia" w:ascii="方正公文仿宋" w:hAnsi="方正公文仿宋" w:eastAsia="方正公文仿宋" w:cs="方正公文仿宋"/>
          <w:color w:val="auto"/>
          <w:sz w:val="32"/>
          <w:szCs w:val="32"/>
          <w:lang w:eastAsia="zh-CN"/>
        </w:rPr>
        <w:t>发布的补充公告为准。</w:t>
      </w:r>
    </w:p>
    <w:p w14:paraId="48E1B9A0">
      <w:pPr>
        <w:ind w:firstLine="640" w:firstLineChars="200"/>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val="en-US" w:eastAsia="zh-CN"/>
        </w:rPr>
        <w:t>（7）</w:t>
      </w:r>
      <w:r>
        <w:rPr>
          <w:rFonts w:hint="eastAsia" w:ascii="方正公文仿宋" w:hAnsi="方正公文仿宋" w:eastAsia="方正公文仿宋" w:cs="方正公文仿宋"/>
          <w:color w:val="auto"/>
          <w:sz w:val="32"/>
          <w:szCs w:val="32"/>
          <w:lang w:eastAsia="zh-CN"/>
        </w:rPr>
        <w:t>体能测</w:t>
      </w:r>
      <w:r>
        <w:rPr>
          <w:rFonts w:hint="eastAsia" w:ascii="方正公文仿宋" w:hAnsi="方正公文仿宋" w:eastAsia="方正公文仿宋" w:cs="方正公文仿宋"/>
          <w:color w:val="auto"/>
          <w:sz w:val="32"/>
          <w:szCs w:val="32"/>
          <w:lang w:val="en-US" w:eastAsia="zh-CN"/>
        </w:rPr>
        <w:t>试由考评小组</w:t>
      </w:r>
      <w:r>
        <w:rPr>
          <w:rFonts w:hint="eastAsia" w:ascii="方正公文仿宋" w:hAnsi="方正公文仿宋" w:eastAsia="方正公文仿宋" w:cs="方正公文仿宋"/>
          <w:color w:val="auto"/>
          <w:sz w:val="32"/>
          <w:szCs w:val="32"/>
          <w:lang w:eastAsia="zh-CN"/>
        </w:rPr>
        <w:t>负责组织实施、现场指导和监督。咨询电话：</w:t>
      </w:r>
      <w:r>
        <w:rPr>
          <w:rFonts w:hint="eastAsia" w:ascii="方正公文仿宋" w:hAnsi="方正公文仿宋" w:eastAsia="方正公文仿宋" w:cs="方正公文仿宋"/>
          <w:color w:val="auto"/>
          <w:sz w:val="32"/>
          <w:szCs w:val="32"/>
          <w:lang w:val="en-US" w:eastAsia="zh-CN"/>
        </w:rPr>
        <w:t>023-70600200</w:t>
      </w:r>
      <w:r>
        <w:rPr>
          <w:rFonts w:hint="eastAsia" w:ascii="方正公文仿宋" w:hAnsi="方正公文仿宋" w:eastAsia="方正公文仿宋" w:cs="方正公文仿宋"/>
          <w:color w:val="auto"/>
          <w:sz w:val="32"/>
          <w:szCs w:val="32"/>
          <w:lang w:eastAsia="zh-CN"/>
        </w:rPr>
        <w:t>。</w:t>
      </w:r>
    </w:p>
    <w:p w14:paraId="051F2E03">
      <w:pPr>
        <w:ind w:firstLine="641" w:firstLineChars="20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(七)笔试和体能测试成绩公布</w:t>
      </w:r>
    </w:p>
    <w:p w14:paraId="5AACF6C6">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笔试和体能测试完成后，由考评小组在水上应急救援队报名群和涞泛人力公司微信公众号公布，按分数由高到低确定和公示进入面试的成绩名单编号，如果最后一名并列，则并列人员都进行面试</w:t>
      </w:r>
      <w:r>
        <w:rPr>
          <w:rFonts w:hint="eastAsia" w:ascii="方正公文仿宋" w:hAnsi="方正公文仿宋" w:eastAsia="方正公文仿宋" w:cs="方正公文仿宋"/>
          <w:color w:val="auto"/>
          <w:sz w:val="32"/>
          <w:szCs w:val="32"/>
          <w:lang w:eastAsia="zh-CN"/>
        </w:rPr>
        <w:t>。</w:t>
      </w:r>
    </w:p>
    <w:p w14:paraId="611CE579">
      <w:pPr>
        <w:ind w:firstLine="641" w:firstLineChars="20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（八）面试</w:t>
      </w:r>
    </w:p>
    <w:p w14:paraId="5B95BD7B">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1. 面试工作由考评小组负责组织和实施。</w:t>
      </w:r>
    </w:p>
    <w:p w14:paraId="3A40FC6B">
      <w:pPr>
        <w:ind w:firstLine="640" w:firstLineChars="200"/>
        <w:rPr>
          <w:rFonts w:hint="eastAsia" w:ascii="方正公文仿宋" w:hAnsi="方正公文仿宋" w:eastAsia="方正公文仿宋" w:cs="方正公文仿宋"/>
          <w:color w:val="auto"/>
          <w:sz w:val="32"/>
          <w:szCs w:val="32"/>
          <w:lang w:eastAsia="zh-CN"/>
        </w:rPr>
      </w:pPr>
      <w:r>
        <w:rPr>
          <w:rFonts w:hint="eastAsia" w:ascii="方正公文仿宋" w:hAnsi="方正公文仿宋" w:eastAsia="方正公文仿宋" w:cs="方正公文仿宋"/>
          <w:color w:val="auto"/>
          <w:sz w:val="32"/>
          <w:szCs w:val="32"/>
          <w:lang w:val="en-US" w:eastAsia="zh-CN"/>
        </w:rPr>
        <w:t>２. 以公示的面试成绩名单编号人员进入面试</w:t>
      </w:r>
      <w:r>
        <w:rPr>
          <w:rFonts w:hint="eastAsia" w:ascii="方正公文仿宋" w:hAnsi="方正公文仿宋" w:eastAsia="方正公文仿宋" w:cs="方正公文仿宋"/>
          <w:color w:val="auto"/>
          <w:sz w:val="32"/>
          <w:szCs w:val="32"/>
          <w:lang w:eastAsia="zh-CN"/>
        </w:rPr>
        <w:t>。</w:t>
      </w:r>
    </w:p>
    <w:p w14:paraId="3CE96BE7">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eastAsia="zh-CN"/>
        </w:rPr>
        <w:t>３</w:t>
      </w:r>
      <w:r>
        <w:rPr>
          <w:rFonts w:hint="eastAsia" w:ascii="方正公文仿宋" w:hAnsi="方正公文仿宋" w:eastAsia="方正公文仿宋" w:cs="方正公文仿宋"/>
          <w:color w:val="auto"/>
          <w:sz w:val="32"/>
          <w:szCs w:val="32"/>
          <w:lang w:val="en-US" w:eastAsia="zh-CN"/>
        </w:rPr>
        <w:t>. 面试采取结构化面试的方式进行，面试主要考察报考人员适应岗位需要的基本素质和能力。面试采用百分制，面试成绩计算到小数点后二位，后第三位四舍五入。</w:t>
      </w:r>
    </w:p>
    <w:p w14:paraId="2A4D0C07">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４. 面试时间、地点和细则另行通知。</w:t>
      </w:r>
    </w:p>
    <w:p w14:paraId="5BBF7AF5">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５. 面试成绩和总成绩，在水上应急救援队报名群和涞泛人力公司微信公众号公布</w:t>
      </w:r>
      <w:r>
        <w:rPr>
          <w:rFonts w:hint="eastAsia" w:ascii="方正公文仿宋" w:hAnsi="方正公文仿宋" w:eastAsia="方正公文仿宋" w:cs="方正公文仿宋"/>
          <w:color w:val="auto"/>
          <w:sz w:val="32"/>
          <w:szCs w:val="32"/>
          <w:lang w:eastAsia="zh-CN"/>
        </w:rPr>
        <w:t>。</w:t>
      </w:r>
    </w:p>
    <w:p w14:paraId="7FFD9BF4">
      <w:pPr>
        <w:ind w:firstLine="641" w:firstLineChars="20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（九）体检</w:t>
      </w:r>
    </w:p>
    <w:p w14:paraId="388DBE55">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1. 根据总成绩，按岗位计划招聘人数1：1比例，从高分到低分确定和公示参加体检人员名单。若进入体检最后一名的总成绩出现并列，则以面试分高者优先。</w:t>
      </w:r>
      <w:bookmarkStart w:id="0" w:name="_GoBack"/>
      <w:bookmarkEnd w:id="0"/>
    </w:p>
    <w:p w14:paraId="7968BC97">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２.体检项目参照《公务员录用体检通用标准(试行)》和《公务员录用体检特殊标准(试行)》进行。</w:t>
      </w:r>
    </w:p>
    <w:p w14:paraId="3A1849D4">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eastAsia="zh-CN"/>
        </w:rPr>
        <w:t>３</w:t>
      </w:r>
      <w:r>
        <w:rPr>
          <w:rFonts w:hint="eastAsia" w:ascii="方正公文仿宋" w:hAnsi="方正公文仿宋" w:eastAsia="方正公文仿宋" w:cs="方正公文仿宋"/>
          <w:color w:val="auto"/>
          <w:sz w:val="32"/>
          <w:szCs w:val="32"/>
          <w:lang w:val="en-US" w:eastAsia="zh-CN"/>
        </w:rPr>
        <w:t>.体检由涞泛公司负责组织实施。体检时间、地点及相关事宜另行通知，体检费用考生自理。</w:t>
      </w:r>
    </w:p>
    <w:p w14:paraId="1C90C035">
      <w:pPr>
        <w:ind w:firstLine="641" w:firstLineChars="20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（十）公示</w:t>
      </w:r>
    </w:p>
    <w:p w14:paraId="7C88A28B">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拟聘用人员名单在县城综合公示栏，涞泛公司微信公众号进行为期5天的公示。</w:t>
      </w:r>
    </w:p>
    <w:p w14:paraId="6EC7084D">
      <w:pPr>
        <w:ind w:firstLine="641" w:firstLineChars="20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（十一）聘用</w:t>
      </w:r>
    </w:p>
    <w:p w14:paraId="3AB48136">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公示无异议的，确定为聘用对象，聘用人员与涞泛公司按规定程序签订5年期劳动合同，按照劳务派遣方式派遣到丰都县水上交通应急救援大队工作，工作上由丰都县港航海事事务中心进行准军事化管理。1个月试用期满考核合格者，可继续留用，不合格者或发现隐瞒聘前病史且身体条件不符合岗位要求等不能胜任工作的人员，退回劳务派遣公司并解除劳动合同。一经聘用，最低服务年限不低于5年。</w:t>
      </w:r>
    </w:p>
    <w:p w14:paraId="1B0A724B">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实行聘用保证金制度。凡上岗需缴纳从业保证金3000元/人到涞泛公司，直至离开工作岗位解除聘用合同时全额退还（不计利息）。</w:t>
      </w:r>
    </w:p>
    <w:p w14:paraId="3555C5DD">
      <w:pPr>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四</w:t>
      </w:r>
      <w:r>
        <w:rPr>
          <w:rFonts w:hint="eastAsia" w:asciiTheme="minorEastAsia" w:hAnsiTheme="minorEastAsia" w:eastAsiaTheme="minorEastAsia" w:cstheme="minorEastAsia"/>
          <w:b/>
          <w:bCs/>
          <w:color w:val="auto"/>
          <w:sz w:val="32"/>
          <w:szCs w:val="32"/>
          <w:lang w:val="en-US" w:eastAsia="zh-CN"/>
        </w:rPr>
        <w:t>、薪酬待遇</w:t>
      </w:r>
    </w:p>
    <w:p w14:paraId="5757C705">
      <w:pPr>
        <w:ind w:firstLine="641" w:firstLineChars="20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（一）试用期</w:t>
      </w:r>
    </w:p>
    <w:p w14:paraId="6EBE9C5F">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试用期1个月只发放基本工资，标准为2500元/人/月。</w:t>
      </w:r>
    </w:p>
    <w:p w14:paraId="55F54C6B">
      <w:pPr>
        <w:ind w:firstLine="641" w:firstLineChars="200"/>
        <w:rPr>
          <w:rFonts w:hint="eastAsia" w:ascii="方正公文楷体" w:hAnsi="方正公文楷体" w:eastAsia="方正公文楷体" w:cs="方正公文楷体"/>
          <w:b/>
          <w:bCs/>
          <w:color w:val="auto"/>
          <w:sz w:val="32"/>
          <w:szCs w:val="32"/>
          <w:lang w:val="en-US" w:eastAsia="zh-CN"/>
        </w:rPr>
      </w:pPr>
      <w:r>
        <w:rPr>
          <w:rFonts w:hint="eastAsia" w:ascii="方正公文楷体" w:hAnsi="方正公文楷体" w:eastAsia="方正公文楷体" w:cs="方正公文楷体"/>
          <w:b/>
          <w:bCs/>
          <w:color w:val="auto"/>
          <w:sz w:val="32"/>
          <w:szCs w:val="32"/>
          <w:lang w:val="en-US" w:eastAsia="zh-CN"/>
        </w:rPr>
        <w:t>（二）转正后</w:t>
      </w:r>
    </w:p>
    <w:p w14:paraId="3C3FC110">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1. 基础工资标准为3000元/人/月； </w:t>
      </w:r>
    </w:p>
    <w:p w14:paraId="511811BA">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2. 单位统一购买五险一金（养老保险、医疗保险、生育保险、工伤保险、失业保险、住房公积金），社会保险个人缴纳部分由工资发放单位代扣代缴。附加购买人身意外保险。</w:t>
      </w:r>
    </w:p>
    <w:p w14:paraId="76DCBE80">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3. 绩效考核500元/人/月</w:t>
      </w:r>
    </w:p>
    <w:p w14:paraId="336CEF4E">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4. 基础工资从第二年开始每年递增标准为 100元/人/月。</w:t>
      </w:r>
    </w:p>
    <w:p w14:paraId="111E0335">
      <w:pPr>
        <w:ind w:firstLine="640" w:firstLineChars="200"/>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5. 享受单位工会会员福利待遇。</w:t>
      </w:r>
    </w:p>
    <w:p w14:paraId="67F4707A">
      <w:pPr>
        <w:ind w:firstLine="643" w:firstLineChars="20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五</w:t>
      </w:r>
      <w:r>
        <w:rPr>
          <w:rFonts w:hint="eastAsia" w:asciiTheme="minorEastAsia" w:hAnsiTheme="minorEastAsia" w:eastAsiaTheme="minorEastAsia" w:cstheme="minorEastAsia"/>
          <w:b/>
          <w:bCs/>
          <w:color w:val="auto"/>
          <w:sz w:val="32"/>
          <w:szCs w:val="32"/>
          <w:lang w:val="en-US" w:eastAsia="zh-CN"/>
        </w:rPr>
        <w:t>、涞泛公司对本招聘《公告》拥有最终解释权。</w:t>
      </w:r>
    </w:p>
    <w:p w14:paraId="70EF4EDF">
      <w:pPr>
        <w:ind w:firstLine="640" w:firstLineChars="200"/>
        <w:jc w:val="right"/>
        <w:rPr>
          <w:rFonts w:hint="eastAsia" w:ascii="方正公文仿宋" w:hAnsi="方正公文仿宋" w:eastAsia="方正公文仿宋" w:cs="方正公文仿宋"/>
          <w:color w:val="auto"/>
          <w:sz w:val="32"/>
          <w:szCs w:val="32"/>
          <w:lang w:val="en-US" w:eastAsia="zh-CN"/>
        </w:rPr>
      </w:pPr>
    </w:p>
    <w:p w14:paraId="161001C5">
      <w:pPr>
        <w:ind w:firstLine="640" w:firstLineChars="200"/>
        <w:jc w:val="right"/>
        <w:rPr>
          <w:rFonts w:hint="eastAsia" w:ascii="方正公文仿宋" w:hAnsi="方正公文仿宋" w:eastAsia="方正公文仿宋" w:cs="方正公文仿宋"/>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重庆市涞泛人力资源服务有限公司</w:t>
      </w:r>
    </w:p>
    <w:p w14:paraId="1309F601">
      <w:pPr>
        <w:ind w:firstLine="640" w:firstLineChars="200"/>
        <w:jc w:val="right"/>
        <w:rPr>
          <w:rFonts w:hint="eastAsia" w:asciiTheme="minorEastAsia" w:hAnsiTheme="minorEastAsia" w:eastAsiaTheme="minorEastAsia" w:cstheme="minorEastAsia"/>
          <w:color w:val="auto"/>
          <w:sz w:val="32"/>
          <w:szCs w:val="32"/>
          <w:lang w:val="en-US" w:eastAsia="zh-CN"/>
        </w:rPr>
      </w:pPr>
      <w:r>
        <w:rPr>
          <w:rFonts w:hint="eastAsia" w:ascii="方正公文仿宋" w:hAnsi="方正公文仿宋" w:eastAsia="方正公文仿宋" w:cs="方正公文仿宋"/>
          <w:color w:val="auto"/>
          <w:sz w:val="32"/>
          <w:szCs w:val="32"/>
          <w:lang w:val="en-US" w:eastAsia="zh-CN"/>
        </w:rPr>
        <w:t>2025年6月22日</w:t>
      </w: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F32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AA669A">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2AA669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36B2C"/>
    <w:multiLevelType w:val="singleLevel"/>
    <w:tmpl w:val="94D36B2C"/>
    <w:lvl w:ilvl="0" w:tentative="0">
      <w:start w:val="2"/>
      <w:numFmt w:val="decimal"/>
      <w:suff w:val="nothing"/>
      <w:lvlText w:val="（%1）"/>
      <w:lvlJc w:val="left"/>
    </w:lvl>
  </w:abstractNum>
  <w:abstractNum w:abstractNumId="1">
    <w:nsid w:val="B12568AF"/>
    <w:multiLevelType w:val="singleLevel"/>
    <w:tmpl w:val="B12568AF"/>
    <w:lvl w:ilvl="0" w:tentative="0">
      <w:start w:val="3"/>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Y2Y3NDM0ZmVmOTYzMzY3OWU4M2MyM2Y3MGU4MzYifQ=="/>
  </w:docVars>
  <w:rsids>
    <w:rsidRoot w:val="002433D0"/>
    <w:rsid w:val="000104F9"/>
    <w:rsid w:val="00013650"/>
    <w:rsid w:val="000577B5"/>
    <w:rsid w:val="00217572"/>
    <w:rsid w:val="002433D0"/>
    <w:rsid w:val="0027680F"/>
    <w:rsid w:val="002A2437"/>
    <w:rsid w:val="002B038D"/>
    <w:rsid w:val="00337C26"/>
    <w:rsid w:val="00380A84"/>
    <w:rsid w:val="005A542C"/>
    <w:rsid w:val="00614137"/>
    <w:rsid w:val="00670DF3"/>
    <w:rsid w:val="006A0B7B"/>
    <w:rsid w:val="008E1DF4"/>
    <w:rsid w:val="008E6799"/>
    <w:rsid w:val="009F57F6"/>
    <w:rsid w:val="00AE038A"/>
    <w:rsid w:val="00B21E81"/>
    <w:rsid w:val="00B762DC"/>
    <w:rsid w:val="00BB109C"/>
    <w:rsid w:val="00D30901"/>
    <w:rsid w:val="00DA3EA5"/>
    <w:rsid w:val="00E622D7"/>
    <w:rsid w:val="00E80506"/>
    <w:rsid w:val="00E87009"/>
    <w:rsid w:val="00F22786"/>
    <w:rsid w:val="01D32DCE"/>
    <w:rsid w:val="02B90881"/>
    <w:rsid w:val="063B7194"/>
    <w:rsid w:val="096B7D90"/>
    <w:rsid w:val="0EC0442D"/>
    <w:rsid w:val="0FA67C57"/>
    <w:rsid w:val="1355733F"/>
    <w:rsid w:val="14412F7F"/>
    <w:rsid w:val="18BA03EC"/>
    <w:rsid w:val="1A6920CA"/>
    <w:rsid w:val="21EC4FFD"/>
    <w:rsid w:val="24C22B02"/>
    <w:rsid w:val="25C10642"/>
    <w:rsid w:val="263317DE"/>
    <w:rsid w:val="28642123"/>
    <w:rsid w:val="2DE14D1E"/>
    <w:rsid w:val="33110A35"/>
    <w:rsid w:val="35AA0D32"/>
    <w:rsid w:val="3BBF7027"/>
    <w:rsid w:val="3D5D7415"/>
    <w:rsid w:val="3F674836"/>
    <w:rsid w:val="45CA7611"/>
    <w:rsid w:val="4BDC4AF2"/>
    <w:rsid w:val="4DBD7A5B"/>
    <w:rsid w:val="52391A74"/>
    <w:rsid w:val="55427E72"/>
    <w:rsid w:val="557203F6"/>
    <w:rsid w:val="564D0241"/>
    <w:rsid w:val="59220773"/>
    <w:rsid w:val="59DF27B1"/>
    <w:rsid w:val="5C0D1BAE"/>
    <w:rsid w:val="5EDA6AEB"/>
    <w:rsid w:val="5F9E4384"/>
    <w:rsid w:val="60076417"/>
    <w:rsid w:val="639871D2"/>
    <w:rsid w:val="647472FB"/>
    <w:rsid w:val="65AC2438"/>
    <w:rsid w:val="67C65A33"/>
    <w:rsid w:val="68460921"/>
    <w:rsid w:val="69D501AF"/>
    <w:rsid w:val="6AEB2DD4"/>
    <w:rsid w:val="6BFB1A23"/>
    <w:rsid w:val="6DC80359"/>
    <w:rsid w:val="6EB51757"/>
    <w:rsid w:val="70BD199D"/>
    <w:rsid w:val="70D016D0"/>
    <w:rsid w:val="715224EF"/>
    <w:rsid w:val="72AC44E8"/>
    <w:rsid w:val="73905147"/>
    <w:rsid w:val="79C22D15"/>
    <w:rsid w:val="7A546ECE"/>
    <w:rsid w:val="7F376DBE"/>
    <w:rsid w:val="7F405C73"/>
    <w:rsid w:val="7F8039C8"/>
    <w:rsid w:val="7FEA4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9CFE1-E36A-4CB5-84DD-8B39BFBBFF9C}">
  <ds:schemaRefs/>
</ds:datastoreItem>
</file>

<file path=docProps/app.xml><?xml version="1.0" encoding="utf-8"?>
<Properties xmlns="http://schemas.openxmlformats.org/officeDocument/2006/extended-properties" xmlns:vt="http://schemas.openxmlformats.org/officeDocument/2006/docPropsVTypes">
  <Template>Normal</Template>
  <Pages>9</Pages>
  <Words>1809</Words>
  <Characters>1940</Characters>
  <Lines>19</Lines>
  <Paragraphs>5</Paragraphs>
  <TotalTime>20</TotalTime>
  <ScaleCrop>false</ScaleCrop>
  <LinksUpToDate>false</LinksUpToDate>
  <CharactersWithSpaces>1996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2024-06-21T07:11:00Z</dcterms:created>
  <dc:creator>Administrator</dc:creator>
  <cp:lastModifiedBy>飞哥</cp:lastModifiedBy>
  <cp:lastPrinted>2025-06-23T02:41:00Z</cp:lastPrinted>
  <dcterms:modified xsi:type="dcterms:W3CDTF">2025-06-23T09:38:19Z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eyJoZGlkIjoiZmQzM2VmMDU3MGVkNDU1YjRhOTM0NjlhYWUyMmMxZDEiLCJ1c2VySWQiOiIyNjg4MTg2NTMifQ==</vt:lpwstr>
  </property>
  <property fmtid="{D5CDD505-2E9C-101B-9397-08002B2CF9AE}" pid="3" name="KSOProductBuildVer">
    <vt:lpwstr>2052-12.1.0.21541</vt:lpwstr>
  </property>
  <property fmtid="{D5CDD505-2E9C-101B-9397-08002B2CF9AE}" pid="4" name="ICV">
    <vt:lpwstr>678E91B4A99F4D0EB1316B3C5356433A_13</vt:lpwstr>
  </property>
</Properties>
</file>