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B7" w:rsidRDefault="00686AB7" w:rsidP="00686AB7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Cs/>
          <w:sz w:val="30"/>
          <w:szCs w:val="30"/>
        </w:rPr>
        <w:t>存在超备案经营范围维修机动车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行政处罚决定书文号: 丰交执罚〔2024〕2300271号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行政相对人名称: 丰都县建辉汽车维修中心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行政相对人代码（统一社会信用代码）: 92500230MA608J****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处罚事由: 存在超备案经营范围维修机动车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处罚类别:罚款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处罚依据: 《重庆市道路运输管理条例》第七十九条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处罚结果: 1.责令改正上述违法行为；2.给予罚款5000元。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处罚机关: 丰都县交通运输委员会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处罚决定日期:2024-04-12</w:t>
      </w:r>
    </w:p>
    <w:p w:rsidR="00686AB7" w:rsidRDefault="00686AB7" w:rsidP="00686AB7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结案日期：2024-04-30</w:t>
      </w:r>
    </w:p>
    <w:p w:rsidR="00686AB7" w:rsidRDefault="00686AB7" w:rsidP="00686AB7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F91F3D" w:rsidRDefault="00F91F3D"/>
    <w:sectPr w:rsidR="00F91F3D" w:rsidSect="00F9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AB7"/>
    <w:rsid w:val="00686AB7"/>
    <w:rsid w:val="00F9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7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686AB7"/>
    <w:pPr>
      <w:spacing w:line="312" w:lineRule="auto"/>
      <w:jc w:val="center"/>
      <w:outlineLvl w:val="1"/>
    </w:pPr>
    <w:rPr>
      <w:rFonts w:ascii="Arial" w:hAnsi="Arial"/>
      <w:b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686AB7"/>
    <w:rPr>
      <w:rFonts w:ascii="Arial" w:eastAsia="黑体" w:hAnsi="Arial" w:cs="Times New Roman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2024-11-01T06:47:00Z</dcterms:created>
  <dcterms:modified xsi:type="dcterms:W3CDTF">2024-11-01T06:48:00Z</dcterms:modified>
</cp:coreProperties>
</file>