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50"/>
        <w:jc w:val="center"/>
        <w:rPr>
          <w:rFonts w:ascii="Helvetica" w:hAnsi="Helvetica" w:eastAsia="宋体" w:cs="Helvetica"/>
          <w:color w:val="676A6C"/>
          <w:spacing w:val="15"/>
          <w:kern w:val="0"/>
          <w:sz w:val="24"/>
          <w:szCs w:val="24"/>
        </w:rPr>
      </w:pPr>
      <w:r>
        <w:rPr>
          <w:rFonts w:ascii="Helvetica" w:hAnsi="Helvetica" w:eastAsia="宋体" w:cs="Helvetica"/>
          <w:color w:val="676A6C"/>
          <w:spacing w:val="15"/>
          <w:kern w:val="0"/>
          <w:sz w:val="24"/>
          <w:szCs w:val="24"/>
        </w:rPr>
        <w:t>重庆市丰都县公安局</w:t>
      </w:r>
    </w:p>
    <w:p>
      <w:pPr>
        <w:widowControl/>
        <w:shd w:val="clear" w:color="auto" w:fill="FFFFFF"/>
        <w:spacing w:after="150"/>
        <w:jc w:val="center"/>
        <w:rPr>
          <w:rFonts w:hint="eastAsia" w:ascii="Songti SC" w:hAnsi="Songti SC" w:eastAsia="宋体" w:cs="宋体"/>
          <w:b/>
          <w:bCs/>
          <w:color w:val="676A6C"/>
          <w:spacing w:val="15"/>
          <w:kern w:val="0"/>
          <w:sz w:val="44"/>
          <w:szCs w:val="44"/>
        </w:rPr>
      </w:pPr>
      <w:r>
        <w:rPr>
          <w:rFonts w:ascii="Songti SC" w:hAnsi="Songti SC" w:eastAsia="宋体" w:cs="宋体"/>
          <w:b/>
          <w:bCs/>
          <w:color w:val="676A6C"/>
          <w:spacing w:val="15"/>
          <w:kern w:val="0"/>
          <w:sz w:val="44"/>
          <w:szCs w:val="44"/>
        </w:rPr>
        <w:t>行政处罚决定书</w:t>
      </w:r>
    </w:p>
    <w:p>
      <w:pPr>
        <w:widowControl/>
        <w:shd w:val="clear" w:color="auto" w:fill="FFFFFF"/>
        <w:ind w:firstLine="480"/>
        <w:rPr>
          <w:rFonts w:hint="eastAsia" w:ascii="仿宋" w:hAnsi="仿宋" w:eastAsia="宋体" w:cs="宋体"/>
          <w:color w:val="676A6C"/>
          <w:spacing w:val="15"/>
          <w:kern w:val="0"/>
          <w:sz w:val="24"/>
          <w:szCs w:val="24"/>
        </w:rPr>
      </w:pPr>
      <w:r>
        <w:rPr>
          <w:rFonts w:ascii="仿宋" w:hAnsi="仿宋" w:eastAsia="宋体" w:cs="宋体"/>
          <w:color w:val="676A6C"/>
          <w:spacing w:val="15"/>
          <w:kern w:val="0"/>
          <w:sz w:val="24"/>
          <w:szCs w:val="24"/>
        </w:rPr>
        <w:t>违法行为人</w:t>
      </w:r>
      <w:r>
        <w:rPr>
          <w:rFonts w:hint="eastAsia" w:ascii="仿宋" w:hAnsi="仿宋" w:eastAsia="宋体" w:cs="宋体"/>
          <w:color w:val="676A6C"/>
          <w:spacing w:val="15"/>
          <w:kern w:val="0"/>
          <w:sz w:val="24"/>
          <w:szCs w:val="24"/>
          <w:lang w:eastAsia="zh-CN"/>
        </w:rPr>
        <w:t>雷</w:t>
      </w:r>
      <w:r>
        <w:rPr>
          <w:rFonts w:ascii="仿宋" w:hAnsi="仿宋" w:eastAsia="宋体" w:cs="宋体"/>
          <w:color w:val="676A6C"/>
          <w:spacing w:val="15"/>
          <w:kern w:val="0"/>
          <w:sz w:val="24"/>
          <w:szCs w:val="24"/>
        </w:rPr>
        <w:t>某某,男,41岁,违法经历：2003年，因盗窃罪被重庆市石柱县人民法院判处有期徒刑1年；2019年，因非法运输危险物质（烟花爆竹）被重庆市石柱县公安局行政拘留10天；2024年，因非法运输危险物质（烟花爆竹）被重庆市石柱县公安局行政拘留5天；2025年5月，因非法运输危险物质（烟花爆竹）被重庆市丰都县公安局行政拘留</w:t>
      </w:r>
      <w:r>
        <w:rPr>
          <w:rFonts w:hint="eastAsia" w:ascii="仿宋" w:hAnsi="仿宋" w:eastAsia="宋体" w:cs="宋体"/>
          <w:color w:val="676A6C"/>
          <w:spacing w:val="15"/>
          <w:kern w:val="0"/>
          <w:sz w:val="24"/>
          <w:szCs w:val="24"/>
          <w:lang w:val="en-US" w:eastAsia="zh-CN"/>
        </w:rPr>
        <w:t>10</w:t>
      </w:r>
      <w:r>
        <w:rPr>
          <w:rFonts w:ascii="仿宋" w:hAnsi="仿宋" w:eastAsia="宋体" w:cs="宋体"/>
          <w:color w:val="676A6C"/>
          <w:spacing w:val="15"/>
          <w:kern w:val="0"/>
          <w:sz w:val="24"/>
          <w:szCs w:val="24"/>
        </w:rPr>
        <w:t>日。</w:t>
      </w:r>
    </w:p>
    <w:p>
      <w:pPr>
        <w:widowControl/>
        <w:shd w:val="clear" w:color="auto" w:fill="FFFFFF"/>
        <w:ind w:firstLine="480"/>
        <w:rPr>
          <w:rFonts w:hint="eastAsia" w:ascii="仿宋" w:hAnsi="仿宋" w:eastAsia="宋体" w:cs="宋体"/>
          <w:color w:val="676A6C"/>
          <w:spacing w:val="15"/>
          <w:kern w:val="0"/>
          <w:sz w:val="24"/>
          <w:szCs w:val="24"/>
        </w:rPr>
      </w:pPr>
      <w:r>
        <w:rPr>
          <w:rFonts w:ascii="仿宋" w:hAnsi="仿宋" w:eastAsia="宋体" w:cs="宋体"/>
          <w:color w:val="676A6C"/>
          <w:spacing w:val="15"/>
          <w:kern w:val="0"/>
          <w:sz w:val="24"/>
          <w:szCs w:val="24"/>
        </w:rPr>
        <w:t>现查明</w:t>
      </w:r>
      <w:r>
        <w:rPr>
          <w:rFonts w:hint="eastAsia" w:ascii="仿宋" w:hAnsi="仿宋" w:eastAsia="宋体" w:cs="宋体"/>
          <w:color w:val="676A6C"/>
          <w:spacing w:val="15"/>
          <w:kern w:val="0"/>
          <w:sz w:val="24"/>
          <w:szCs w:val="24"/>
          <w:lang w:eastAsia="zh-CN"/>
        </w:rPr>
        <w:t>雷某某</w:t>
      </w:r>
      <w:r>
        <w:rPr>
          <w:rFonts w:ascii="仿宋" w:hAnsi="仿宋" w:eastAsia="宋体" w:cs="宋体"/>
          <w:color w:val="676A6C"/>
          <w:spacing w:val="15"/>
          <w:kern w:val="0"/>
          <w:sz w:val="24"/>
          <w:szCs w:val="24"/>
        </w:rPr>
        <w:t>在明知自己与驾驶员王</w:t>
      </w:r>
      <w:r>
        <w:rPr>
          <w:rFonts w:hint="eastAsia" w:ascii="仿宋" w:hAnsi="仿宋" w:eastAsia="宋体" w:cs="宋体"/>
          <w:color w:val="676A6C"/>
          <w:spacing w:val="15"/>
          <w:kern w:val="0"/>
          <w:sz w:val="24"/>
          <w:szCs w:val="24"/>
          <w:lang w:eastAsia="zh-CN"/>
        </w:rPr>
        <w:t>某</w:t>
      </w:r>
      <w:r>
        <w:rPr>
          <w:rFonts w:ascii="仿宋" w:hAnsi="仿宋" w:eastAsia="宋体" w:cs="宋体"/>
          <w:color w:val="676A6C"/>
          <w:spacing w:val="15"/>
          <w:kern w:val="0"/>
          <w:sz w:val="24"/>
          <w:szCs w:val="24"/>
        </w:rPr>
        <w:t>均未取得运输危险物质资质的情况下，指使王</w:t>
      </w:r>
      <w:r>
        <w:rPr>
          <w:rFonts w:hint="eastAsia" w:ascii="仿宋" w:hAnsi="仿宋" w:eastAsia="宋体" w:cs="宋体"/>
          <w:color w:val="676A6C"/>
          <w:spacing w:val="15"/>
          <w:kern w:val="0"/>
          <w:sz w:val="24"/>
          <w:szCs w:val="24"/>
          <w:lang w:eastAsia="zh-CN"/>
        </w:rPr>
        <w:t>某</w:t>
      </w:r>
      <w:r>
        <w:rPr>
          <w:rFonts w:ascii="仿宋" w:hAnsi="仿宋" w:eastAsia="宋体" w:cs="宋体"/>
          <w:color w:val="676A6C"/>
          <w:spacing w:val="15"/>
          <w:kern w:val="0"/>
          <w:sz w:val="24"/>
          <w:szCs w:val="24"/>
        </w:rPr>
        <w:t>于2025年7月24日23时许驾驶车牌为渝******的福田牌小型货车装载大量烟花爆竹从利川市出发，由雷某某驾驶车牌为渝******的红色福特越野车带路，途径石柱县冷水镇河缘互通、石柱西高速下道口、石柱工业园区、横梁等地，一直往丰都县龙河镇方向行驶，2025年7月25日3时许，在丰都县龙河镇大月坝村道被打非办工作人员查获。经清点，车牌为渝******的福田牌小型货车内装有烟花爆竹154件，其中：金名花炮（36cm*4盘）21件，霸王蕾（1/4*100发）133件。雷某某、王</w:t>
      </w:r>
      <w:r>
        <w:rPr>
          <w:rFonts w:hint="eastAsia" w:ascii="仿宋" w:hAnsi="仿宋" w:eastAsia="宋体" w:cs="宋体"/>
          <w:color w:val="676A6C"/>
          <w:spacing w:val="15"/>
          <w:kern w:val="0"/>
          <w:sz w:val="24"/>
          <w:szCs w:val="24"/>
          <w:lang w:eastAsia="zh-CN"/>
        </w:rPr>
        <w:t>某</w:t>
      </w:r>
      <w:r>
        <w:rPr>
          <w:rFonts w:ascii="仿宋" w:hAnsi="仿宋" w:eastAsia="宋体" w:cs="宋体"/>
          <w:color w:val="676A6C"/>
          <w:spacing w:val="15"/>
          <w:kern w:val="0"/>
          <w:sz w:val="24"/>
          <w:szCs w:val="24"/>
        </w:rPr>
        <w:t>的行为涉嫌非法运输危险物质。</w:t>
      </w:r>
      <w:r>
        <w:rPr>
          <w:rFonts w:hint="eastAsia" w:ascii="仿宋" w:hAnsi="仿宋" w:eastAsia="宋体" w:cs="宋体"/>
          <w:color w:val="676A6C"/>
          <w:spacing w:val="15"/>
          <w:kern w:val="0"/>
          <w:sz w:val="24"/>
          <w:szCs w:val="24"/>
        </w:rPr>
        <w:t>以上事实有雷某某和王</w:t>
      </w:r>
      <w:r>
        <w:rPr>
          <w:rFonts w:hint="eastAsia" w:ascii="仿宋" w:hAnsi="仿宋" w:eastAsia="宋体" w:cs="宋体"/>
          <w:color w:val="676A6C"/>
          <w:spacing w:val="15"/>
          <w:kern w:val="0"/>
          <w:sz w:val="24"/>
          <w:szCs w:val="24"/>
          <w:lang w:eastAsia="zh-CN"/>
        </w:rPr>
        <w:t>某</w:t>
      </w:r>
      <w:r>
        <w:rPr>
          <w:rFonts w:hint="eastAsia" w:ascii="仿宋" w:hAnsi="仿宋" w:eastAsia="宋体" w:cs="宋体"/>
          <w:color w:val="676A6C"/>
          <w:spacing w:val="15"/>
          <w:kern w:val="0"/>
          <w:sz w:val="24"/>
          <w:szCs w:val="24"/>
        </w:rPr>
        <w:t>的陈述和申辩、检查笔录及照片、证据保全决定书及清单、车辆轨迹照片、驾驶证信息、前科材料、受案登记表</w:t>
      </w:r>
      <w:r>
        <w:rPr>
          <w:rFonts w:ascii="仿宋" w:hAnsi="仿宋" w:eastAsia="宋体" w:cs="宋体"/>
          <w:color w:val="676A6C"/>
          <w:spacing w:val="15"/>
          <w:kern w:val="0"/>
          <w:sz w:val="24"/>
          <w:szCs w:val="24"/>
        </w:rPr>
        <w:t>等证据证实。</w:t>
      </w:r>
    </w:p>
    <w:p>
      <w:pPr>
        <w:widowControl/>
        <w:shd w:val="clear" w:color="auto" w:fill="FFFFFF"/>
        <w:ind w:firstLine="480"/>
        <w:rPr>
          <w:rFonts w:hint="eastAsia" w:ascii="仿宋" w:hAnsi="仿宋" w:eastAsia="宋体" w:cs="宋体"/>
          <w:color w:val="676A6C"/>
          <w:spacing w:val="15"/>
          <w:kern w:val="0"/>
          <w:sz w:val="24"/>
          <w:szCs w:val="24"/>
        </w:rPr>
      </w:pPr>
      <w:r>
        <w:rPr>
          <w:rFonts w:ascii="仿宋" w:hAnsi="仿宋" w:eastAsia="宋体" w:cs="宋体"/>
          <w:color w:val="676A6C"/>
          <w:spacing w:val="15"/>
          <w:kern w:val="0"/>
          <w:sz w:val="24"/>
          <w:szCs w:val="24"/>
        </w:rPr>
        <w:t>根据《中华人民共和国治安管理处罚法》第三十条、第十九条第（四）项、第二十条第（四）项及《烟花爆竹安全管理条例》第三十六条第二款之规定，现决定给予</w:t>
      </w:r>
      <w:r>
        <w:rPr>
          <w:rFonts w:hint="eastAsia" w:ascii="仿宋" w:hAnsi="仿宋" w:eastAsia="宋体" w:cs="宋体"/>
          <w:color w:val="676A6C"/>
          <w:spacing w:val="15"/>
          <w:kern w:val="0"/>
          <w:sz w:val="24"/>
          <w:szCs w:val="24"/>
          <w:lang w:eastAsia="zh-CN"/>
        </w:rPr>
        <w:t>雷</w:t>
      </w:r>
      <w:r>
        <w:rPr>
          <w:rFonts w:ascii="仿宋" w:hAnsi="仿宋" w:eastAsia="宋体" w:cs="宋体"/>
          <w:color w:val="676A6C"/>
          <w:spacing w:val="15"/>
          <w:kern w:val="0"/>
          <w:sz w:val="24"/>
          <w:szCs w:val="24"/>
        </w:rPr>
        <w:t>某某行政拘留九日，并对王</w:t>
      </w:r>
      <w:r>
        <w:rPr>
          <w:rFonts w:hint="eastAsia" w:ascii="仿宋" w:hAnsi="仿宋" w:eastAsia="宋体" w:cs="宋体"/>
          <w:color w:val="676A6C"/>
          <w:spacing w:val="15"/>
          <w:kern w:val="0"/>
          <w:sz w:val="24"/>
          <w:szCs w:val="24"/>
          <w:lang w:eastAsia="zh-CN"/>
        </w:rPr>
        <w:t>某</w:t>
      </w:r>
      <w:r>
        <w:rPr>
          <w:rFonts w:ascii="仿宋" w:hAnsi="仿宋" w:eastAsia="宋体" w:cs="宋体"/>
          <w:color w:val="676A6C"/>
          <w:spacing w:val="15"/>
          <w:kern w:val="0"/>
          <w:sz w:val="24"/>
          <w:szCs w:val="24"/>
        </w:rPr>
        <w:t>、雷某某非法运输的154件烟花爆竹予以没收的行政处罚。</w:t>
      </w:r>
    </w:p>
    <w:p>
      <w:pPr>
        <w:widowControl/>
        <w:shd w:val="clear" w:color="auto" w:fill="FFFFFF"/>
        <w:ind w:firstLine="480"/>
        <w:rPr>
          <w:rFonts w:hint="eastAsia" w:ascii="仿宋" w:hAnsi="仿宋" w:eastAsia="宋体" w:cs="宋体"/>
          <w:color w:val="676A6C"/>
          <w:spacing w:val="15"/>
          <w:kern w:val="0"/>
          <w:sz w:val="24"/>
          <w:szCs w:val="24"/>
        </w:rPr>
      </w:pPr>
      <w:r>
        <w:rPr>
          <w:rFonts w:ascii="仿宋" w:hAnsi="仿宋" w:eastAsia="宋体" w:cs="宋体"/>
          <w:color w:val="676A6C"/>
          <w:spacing w:val="15"/>
          <w:kern w:val="0"/>
          <w:sz w:val="24"/>
          <w:szCs w:val="24"/>
        </w:rPr>
        <w:t>执行方式和期限由由由丰都县公安局</w:t>
      </w:r>
      <w:bookmarkStart w:id="0" w:name="_GoBack"/>
      <w:bookmarkEnd w:id="0"/>
      <w:r>
        <w:rPr>
          <w:rFonts w:ascii="仿宋" w:hAnsi="仿宋" w:eastAsia="宋体" w:cs="宋体"/>
          <w:color w:val="676A6C"/>
          <w:spacing w:val="15"/>
          <w:kern w:val="0"/>
          <w:sz w:val="24"/>
          <w:szCs w:val="24"/>
        </w:rPr>
        <w:t>派出所民警送雷某某到丰都县拘留所执行行政拘留九日。</w:t>
      </w:r>
    </w:p>
    <w:p>
      <w:pPr>
        <w:widowControl/>
        <w:shd w:val="clear" w:color="auto" w:fill="FFFFFF"/>
        <w:ind w:firstLine="480"/>
        <w:rPr>
          <w:rFonts w:hint="eastAsia" w:ascii="仿宋" w:hAnsi="仿宋" w:eastAsia="宋体" w:cs="宋体"/>
          <w:color w:val="676A6C"/>
          <w:spacing w:val="15"/>
          <w:kern w:val="0"/>
          <w:sz w:val="24"/>
          <w:szCs w:val="24"/>
        </w:rPr>
      </w:pPr>
      <w:r>
        <w:rPr>
          <w:rFonts w:ascii="仿宋" w:hAnsi="仿宋" w:eastAsia="宋体" w:cs="宋体"/>
          <w:color w:val="676A6C"/>
          <w:spacing w:val="15"/>
          <w:kern w:val="0"/>
          <w:sz w:val="24"/>
          <w:szCs w:val="24"/>
        </w:rPr>
        <w:t>逾期不交纳罚款的，每日按罚款数额的百分之三加处罚款，加处罚款的数额不超过罚款本数。</w:t>
      </w:r>
    </w:p>
    <w:p>
      <w:pPr>
        <w:widowControl/>
        <w:shd w:val="clear" w:color="auto" w:fill="FFFFFF"/>
        <w:ind w:firstLine="480"/>
        <w:rPr>
          <w:rFonts w:hint="eastAsia" w:ascii="仿宋" w:hAnsi="仿宋" w:eastAsia="宋体" w:cs="宋体"/>
          <w:color w:val="676A6C"/>
          <w:spacing w:val="15"/>
          <w:kern w:val="0"/>
          <w:sz w:val="24"/>
          <w:szCs w:val="24"/>
        </w:rPr>
      </w:pPr>
      <w:r>
        <w:rPr>
          <w:rFonts w:ascii="仿宋" w:hAnsi="仿宋" w:eastAsia="宋体" w:cs="宋体"/>
          <w:color w:val="676A6C"/>
          <w:spacing w:val="15"/>
          <w:kern w:val="0"/>
          <w:sz w:val="24"/>
          <w:szCs w:val="24"/>
        </w:rPr>
        <w:t>如不服本决定，可以在收到本决定书之日起六十日内向丰都县人民政府申请行政复议或者在六个月内依法向涪陵区人民法院提起行政诉讼。</w:t>
      </w:r>
    </w:p>
    <w:p>
      <w:pPr>
        <w:widowControl/>
        <w:shd w:val="clear" w:color="auto" w:fill="FFFFFF"/>
        <w:spacing w:after="150"/>
        <w:jc w:val="right"/>
        <w:rPr>
          <w:rFonts w:hint="eastAsia" w:ascii="仿宋" w:hAnsi="仿宋" w:eastAsia="宋体" w:cs="宋体"/>
          <w:color w:val="676A6C"/>
          <w:spacing w:val="15"/>
          <w:kern w:val="0"/>
          <w:sz w:val="24"/>
          <w:szCs w:val="24"/>
        </w:rPr>
      </w:pPr>
    </w:p>
    <w:p>
      <w:pPr>
        <w:widowControl/>
        <w:shd w:val="clear" w:color="auto" w:fill="FFFFFF"/>
        <w:spacing w:after="150"/>
        <w:ind w:right="135"/>
        <w:jc w:val="right"/>
        <w:rPr>
          <w:rFonts w:hint="eastAsia" w:ascii="仿宋" w:hAnsi="仿宋" w:eastAsia="宋体" w:cs="宋体"/>
          <w:color w:val="676A6C"/>
          <w:spacing w:val="15"/>
          <w:kern w:val="0"/>
          <w:sz w:val="24"/>
          <w:szCs w:val="24"/>
        </w:rPr>
      </w:pPr>
      <w:r>
        <w:rPr>
          <w:rFonts w:ascii="仿宋" w:hAnsi="仿宋" w:eastAsia="宋体" w:cs="宋体"/>
          <w:color w:val="676A6C"/>
          <w:spacing w:val="15"/>
          <w:kern w:val="0"/>
          <w:sz w:val="24"/>
          <w:szCs w:val="24"/>
        </w:rPr>
        <w:t>重庆市丰都县公安局</w:t>
      </w:r>
    </w:p>
    <w:p>
      <w:r>
        <w:rPr>
          <w:rFonts w:hint="eastAsia" w:ascii="仿宋" w:hAnsi="仿宋" w:eastAsia="宋体" w:cs="宋体"/>
          <w:color w:val="676A6C"/>
          <w:spacing w:val="15"/>
          <w:kern w:val="0"/>
          <w:sz w:val="24"/>
          <w:szCs w:val="24"/>
        </w:rPr>
        <w:t xml:space="preserve">                                 </w:t>
      </w:r>
      <w:r>
        <w:rPr>
          <w:rFonts w:hint="eastAsia" w:ascii="仿宋" w:hAnsi="仿宋" w:eastAsia="宋体" w:cs="宋体"/>
          <w:color w:val="676A6C"/>
          <w:spacing w:val="15"/>
          <w:kern w:val="0"/>
          <w:sz w:val="24"/>
          <w:szCs w:val="24"/>
          <w:lang w:val="en-US" w:eastAsia="zh-CN"/>
        </w:rPr>
        <w:t xml:space="preserve">   </w:t>
      </w:r>
      <w:r>
        <w:rPr>
          <w:rFonts w:hint="eastAsia" w:ascii="仿宋" w:hAnsi="仿宋" w:eastAsia="宋体" w:cs="宋体"/>
          <w:color w:val="676A6C"/>
          <w:spacing w:val="15"/>
          <w:kern w:val="0"/>
          <w:sz w:val="24"/>
          <w:szCs w:val="24"/>
        </w:rPr>
        <w:t xml:space="preserve"> </w:t>
      </w:r>
      <w:r>
        <w:rPr>
          <w:rFonts w:ascii="仿宋" w:hAnsi="仿宋" w:eastAsia="宋体" w:cs="宋体"/>
          <w:color w:val="676A6C"/>
          <w:spacing w:val="15"/>
          <w:kern w:val="0"/>
          <w:sz w:val="24"/>
          <w:szCs w:val="24"/>
        </w:rPr>
        <w:t>二〇二五年</w:t>
      </w:r>
      <w:r>
        <w:rPr>
          <w:rFonts w:hint="eastAsia" w:ascii="仿宋" w:hAnsi="仿宋" w:eastAsia="宋体" w:cs="宋体"/>
          <w:color w:val="676A6C"/>
          <w:spacing w:val="15"/>
          <w:kern w:val="0"/>
          <w:sz w:val="24"/>
          <w:szCs w:val="24"/>
          <w:lang w:eastAsia="zh-CN"/>
        </w:rPr>
        <w:t>九</w:t>
      </w:r>
      <w:r>
        <w:rPr>
          <w:rFonts w:ascii="仿宋" w:hAnsi="仿宋" w:eastAsia="宋体" w:cs="宋体"/>
          <w:color w:val="676A6C"/>
          <w:spacing w:val="15"/>
          <w:kern w:val="0"/>
          <w:sz w:val="24"/>
          <w:szCs w:val="24"/>
        </w:rPr>
        <w:t>月</w:t>
      </w:r>
      <w:r>
        <w:rPr>
          <w:rFonts w:hint="eastAsia" w:ascii="仿宋" w:hAnsi="仿宋" w:eastAsia="宋体" w:cs="宋体"/>
          <w:color w:val="676A6C"/>
          <w:spacing w:val="15"/>
          <w:kern w:val="0"/>
          <w:sz w:val="24"/>
          <w:szCs w:val="24"/>
          <w:lang w:eastAsia="zh-CN"/>
        </w:rPr>
        <w:t>十</w:t>
      </w:r>
      <w:r>
        <w:rPr>
          <w:rFonts w:hint="eastAsia" w:ascii="仿宋" w:hAnsi="仿宋" w:eastAsia="宋体" w:cs="宋体"/>
          <w:color w:val="676A6C"/>
          <w:spacing w:val="15"/>
          <w:kern w:val="0"/>
          <w:sz w:val="24"/>
          <w:szCs w:val="24"/>
        </w:rPr>
        <w:t>八</w:t>
      </w:r>
      <w:r>
        <w:rPr>
          <w:rFonts w:ascii="仿宋" w:hAnsi="仿宋" w:eastAsia="宋体" w:cs="宋体"/>
          <w:color w:val="676A6C"/>
          <w:spacing w:val="15"/>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Helvetica">
    <w:altName w:val="汉仪君黑-35简"/>
    <w:panose1 w:val="020B0604020202020204"/>
    <w:charset w:val="00"/>
    <w:family w:val="swiss"/>
    <w:pitch w:val="default"/>
    <w:sig w:usb0="00000000" w:usb1="00000000" w:usb2="00000009" w:usb3="00000000" w:csb0="000001FF" w:csb1="00000000"/>
  </w:font>
  <w:font w:name="Songti SC">
    <w:altName w:val="Times New Roman"/>
    <w:panose1 w:val="00000000000000000000"/>
    <w:charset w:val="00"/>
    <w:family w:val="roman"/>
    <w:pitch w:val="default"/>
    <w:sig w:usb0="00000000" w:usb1="00000000" w:usb2="00000000" w:usb3="00000000" w:csb0="00000000" w:csb1="00000000"/>
  </w:font>
  <w:font w:name="仿宋">
    <w:altName w:val="方正仿宋_GBK"/>
    <w:panose1 w:val="02010609060101010101"/>
    <w:charset w:val="86"/>
    <w:family w:val="roma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君黑-35简">
    <w:panose1 w:val="020B0604020202020204"/>
    <w:charset w:val="86"/>
    <w:family w:val="auto"/>
    <w:pitch w:val="default"/>
    <w:sig w:usb0="A00002BF" w:usb1="0ACF7CFA" w:usb2="00000016" w:usb3="00000000" w:csb0="2004000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F5A24"/>
    <w:rsid w:val="0013407E"/>
    <w:rsid w:val="0087777C"/>
    <w:rsid w:val="008D4215"/>
    <w:rsid w:val="009867D8"/>
    <w:rsid w:val="009C3F90"/>
    <w:rsid w:val="00A80A43"/>
    <w:rsid w:val="00AF5039"/>
    <w:rsid w:val="00B116A8"/>
    <w:rsid w:val="00C42245"/>
    <w:rsid w:val="00C82465"/>
    <w:rsid w:val="00CC7748"/>
    <w:rsid w:val="00CD4FB2"/>
    <w:rsid w:val="00DB787B"/>
    <w:rsid w:val="00DC616E"/>
    <w:rsid w:val="00EF5A24"/>
    <w:rsid w:val="053F4E12"/>
    <w:rsid w:val="1EB540D1"/>
    <w:rsid w:val="25E97BA2"/>
    <w:rsid w:val="33D8382E"/>
    <w:rsid w:val="424922E8"/>
    <w:rsid w:val="482D3C08"/>
    <w:rsid w:val="4B4F33B1"/>
    <w:rsid w:val="7F6FA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customStyle="1" w:styleId="9">
    <w:name w:val="title-tip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legal-tit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text-font-family"/>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apple-converted-space"/>
    <w:basedOn w:val="6"/>
    <w:qFormat/>
    <w:uiPriority w:val="0"/>
  </w:style>
  <w:style w:type="character" w:customStyle="1" w:styleId="13">
    <w:name w:val="legel-line"/>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111</Words>
  <Characters>639</Characters>
  <Lines>5</Lines>
  <Paragraphs>1</Paragraphs>
  <TotalTime>5</TotalTime>
  <ScaleCrop>false</ScaleCrop>
  <LinksUpToDate>false</LinksUpToDate>
  <CharactersWithSpaces>749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2025-04-02T11:27:00Z</dcterms:created>
  <dc:creator>马玉强</dc:creator>
  <cp:lastModifiedBy>fengdu</cp:lastModifiedBy>
  <dcterms:modified xsi:type="dcterms:W3CDTF">2025-09-28T15:42:05Z</dcterms:modified>
  <dc:title>重庆市丰都县公安局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